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E2DC6" w14:textId="140878B4" w:rsidR="00F65D07" w:rsidRPr="008D2137" w:rsidRDefault="00A41FED" w:rsidP="00C44D73">
      <w:pPr>
        <w:pStyle w:val="Overskrift2"/>
        <w:rPr>
          <w:rFonts w:cs="Arial"/>
        </w:rPr>
      </w:pPr>
      <w:r w:rsidRPr="00A41FED">
        <w:rPr>
          <w:sz w:val="44"/>
          <w:szCs w:val="44"/>
        </w:rPr>
        <w:t>Handlingsplan</w:t>
      </w:r>
      <w:r w:rsidRPr="00A41FED">
        <w:rPr>
          <w:sz w:val="28"/>
          <w:szCs w:val="28"/>
        </w:rPr>
        <w:t xml:space="preserve"> for arbeidet med </w:t>
      </w:r>
      <w:r w:rsidRPr="008D2137">
        <w:rPr>
          <w:rFonts w:cs="Arial"/>
          <w:sz w:val="28"/>
          <w:szCs w:val="28"/>
        </w:rPr>
        <w:t>barns psykososiale miljø i Bråtebakken barnehage</w:t>
      </w:r>
    </w:p>
    <w:p w14:paraId="2B8EAE71" w14:textId="3B3C0713" w:rsidR="00794076" w:rsidRPr="008D2137" w:rsidRDefault="00794076" w:rsidP="00794076"/>
    <w:p w14:paraId="309EB27C" w14:textId="16D5B534" w:rsidR="00A41FED" w:rsidRPr="008D2137" w:rsidRDefault="00A41FED" w:rsidP="00794076"/>
    <w:p w14:paraId="1F35F601" w14:textId="31D0CF07" w:rsidR="00FF36CE" w:rsidRPr="008D2137" w:rsidRDefault="00FF36CE" w:rsidP="00794076"/>
    <w:p w14:paraId="61D86AB9" w14:textId="0AD157EF" w:rsidR="00A41FED" w:rsidRPr="008D2137" w:rsidRDefault="00474DDE" w:rsidP="00794076">
      <w:r w:rsidRPr="008D2137">
        <w:rPr>
          <w:noProof/>
        </w:rPr>
        <mc:AlternateContent>
          <mc:Choice Requires="wps">
            <w:drawing>
              <wp:anchor distT="45720" distB="45720" distL="114300" distR="114300" simplePos="0" relativeHeight="251658242" behindDoc="0" locked="0" layoutInCell="1" allowOverlap="1" wp14:anchorId="2AC50E34" wp14:editId="7D319586">
                <wp:simplePos x="0" y="0"/>
                <wp:positionH relativeFrom="page">
                  <wp:posOffset>2906395</wp:posOffset>
                </wp:positionH>
                <wp:positionV relativeFrom="paragraph">
                  <wp:posOffset>47171</wp:posOffset>
                </wp:positionV>
                <wp:extent cx="4095115" cy="2600325"/>
                <wp:effectExtent l="0" t="0" r="19685"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600325"/>
                        </a:xfrm>
                        <a:prstGeom prst="rect">
                          <a:avLst/>
                        </a:prstGeom>
                        <a:solidFill>
                          <a:srgbClr val="FFFFFF"/>
                        </a:solidFill>
                        <a:ln w="9525">
                          <a:solidFill>
                            <a:srgbClr val="000000"/>
                          </a:solidFill>
                          <a:miter lim="800000"/>
                          <a:headEnd/>
                          <a:tailEnd/>
                        </a:ln>
                      </wps:spPr>
                      <wps:txbx>
                        <w:txbxContent>
                          <w:p w14:paraId="2109C91F" w14:textId="77777777" w:rsidR="006A6486" w:rsidRDefault="006A6486"/>
                          <w:p w14:paraId="293D17EC" w14:textId="77777777" w:rsidR="006A6486" w:rsidRDefault="006A6486"/>
                          <w:p w14:paraId="507D2D33" w14:textId="0F757CB0" w:rsidR="006A6486" w:rsidRDefault="006A6486">
                            <w:r>
                              <w:t xml:space="preserve">Barn i barnehage har krav på et trygt og godt barnehagemiljø som fremmer helse, trivsel og læring. Barnets trivsel er barnehagens ansatte sitt ansvar og i Bråtebakken barnehage har vi null toleranse for krenkelser, både for barn og voksne. Vi forstår mobbing og krenkelser som sosiale prosesser på avveie, og jobber aktivt med å forebygge dette gjennom å legge til rette for et miljø der barn blir sett, inkludert og opplever å høre til. </w:t>
                            </w:r>
                          </w:p>
                          <w:p w14:paraId="413DD596" w14:textId="749EA20D" w:rsidR="006A6486" w:rsidRDefault="006A6486"/>
                          <w:p w14:paraId="04BBD4B9" w14:textId="0CBD74BC" w:rsidR="006A6486" w:rsidRPr="00FF36CE" w:rsidRDefault="006A6486">
                            <w:pPr>
                              <w:rPr>
                                <w:i/>
                                <w:iCs/>
                              </w:rPr>
                            </w:pPr>
                            <w:r>
                              <w:rPr>
                                <w:i/>
                                <w:iCs/>
                              </w:rPr>
                              <w:t>Barnehagen skal bidra til barnets trivsel</w:t>
                            </w:r>
                            <w:r w:rsidR="00DD5B11">
                              <w:rPr>
                                <w:i/>
                                <w:iCs/>
                              </w:rPr>
                              <w:t>, l</w:t>
                            </w:r>
                            <w:r>
                              <w:rPr>
                                <w:i/>
                                <w:iCs/>
                              </w:rPr>
                              <w:t>ivsglede, mestring og følelse av egenverd og forebygge krenkelser og mobbing. Om et barn opplever krenkelser eller mobbing, må barnehagen håndtere, stoppe og følge opp dette (RP. 2017, s.11).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50E34" id="_x0000_t202" coordsize="21600,21600" o:spt="202" path="m,l,21600r21600,l21600,xe">
                <v:stroke joinstyle="miter"/>
                <v:path gradientshapeok="t" o:connecttype="rect"/>
              </v:shapetype>
              <v:shape id="Tekstboks 2" o:spid="_x0000_s1026" type="#_x0000_t202" style="position:absolute;margin-left:228.85pt;margin-top:3.7pt;width:322.45pt;height:204.7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zDJgIAAEgEAAAOAAAAZHJzL2Uyb0RvYy54bWysVNtu2zAMfR+wfxD0vviypG2MOEWXLsOA&#10;7gK0+wBZlmOhkqhJSuzu60fJaZZdsIdhfhBIkTokD0mvrketyEE4L8HUtJjllAjDoZVmV9MvD9tX&#10;V5T4wEzLFBhR0yfh6fX65YvVYCtRQg+qFY4giPHVYGvah2CrLPO8F5r5GVhh0NiB0yyg6nZZ69iA&#10;6FplZZ5fZAO41jrgwnu8vZ2MdJ3wu07w8KnrvAhE1RRzC+l06Wzima1XrNo5ZnvJj2mwf8hCM2kw&#10;6AnqlgVG9k7+BqUld+ChCzMOOoOuk1ykGrCaIv+lmvueWZFqQXK8PdHk/x8s/3j47Ihsa1oWl5QY&#10;prFJD+LRhwYePSkjQYP1FfrdW/QM4xsYsdGpWG/vgKOXgU3PzE7cOAdDL1iLCRbxZXb2dMLxEaQZ&#10;PkCLcdg+QAIaO6cje8gHQXRs1NOpOWIMhOPlPF8uimJBCUdbeZHnr8tFisGq5+fW+fBOgCZRqKnD&#10;7id4drjzIabDqmeXGM2Dku1WKpUUt2s2ypEDw0nZpu+I/pObMmSo6XKBsf8OkafvTxBaBhx5JXVN&#10;r05OrIq8vTVtGsjApJpkTFmZI5GRu4nFMDbjsTENtE9IqYNptHEVUejBfaNkwLGuqf+6Z05Qot4b&#10;bMuymM/jHiRlvrgsUXHnlubcwgxHqJoGSiZxE9LuxNIN3GD7OpmIjX2eMjnmiuOa+D6uVtyHcz15&#10;/fgBrL8DAAD//wMAUEsDBBQABgAIAAAAIQAFbpD+4AAAAAoBAAAPAAAAZHJzL2Rvd25yZXYueG1s&#10;TI/BTsMwEETvSPyDtUhcUOukhKQNcSqEBKI3aBFc3XibRNjrYLtp+HvcExxXbzTztlpPRrMRne8t&#10;CUjnCTCkxqqeWgHvu6fZEpgPkpTUllDAD3pY15cXlSyVPdEbjtvQslhCvpQCuhCGknPfdGikn9sB&#10;KbKDdUaGeLqWKydPsdxovkiSnBvZU1zo5ICPHTZf26MRsMxexk+/uX39aPKDXoWbYnz+dkJcX00P&#10;98ACTuEvDGf9qA51dNrbIynPtIDsrihiVECRATvzNFnkwPaRpPkKeF3x/y/UvwAAAP//AwBQSwEC&#10;LQAUAAYACAAAACEAtoM4kv4AAADhAQAAEwAAAAAAAAAAAAAAAAAAAAAAW0NvbnRlbnRfVHlwZXNd&#10;LnhtbFBLAQItABQABgAIAAAAIQA4/SH/1gAAAJQBAAALAAAAAAAAAAAAAAAAAC8BAABfcmVscy8u&#10;cmVsc1BLAQItABQABgAIAAAAIQAcqBzDJgIAAEgEAAAOAAAAAAAAAAAAAAAAAC4CAABkcnMvZTJv&#10;RG9jLnhtbFBLAQItABQABgAIAAAAIQAFbpD+4AAAAAoBAAAPAAAAAAAAAAAAAAAAAIAEAABkcnMv&#10;ZG93bnJldi54bWxQSwUGAAAAAAQABADzAAAAjQUAAAAA&#10;">
                <v:textbox>
                  <w:txbxContent>
                    <w:p w14:paraId="2109C91F" w14:textId="77777777" w:rsidR="006A6486" w:rsidRDefault="006A6486"/>
                    <w:p w14:paraId="293D17EC" w14:textId="77777777" w:rsidR="006A6486" w:rsidRDefault="006A6486"/>
                    <w:p w14:paraId="507D2D33" w14:textId="0F757CB0" w:rsidR="006A6486" w:rsidRDefault="006A6486">
                      <w:r>
                        <w:t xml:space="preserve">Barn i barnehage har krav på et trygt og godt barnehagemiljø som fremmer helse, trivsel og læring. Barnets trivsel er barnehagens ansatte sitt ansvar og i Bråtebakken barnehage har vi null toleranse for krenkelser, både for barn og voksne. Vi forstår mobbing og krenkelser som sosiale prosesser på avveie, og jobber aktivt med å forebygge dette gjennom å legge til rette for et miljø der barn blir sett, inkludert og opplever å høre til. </w:t>
                      </w:r>
                    </w:p>
                    <w:p w14:paraId="413DD596" w14:textId="749EA20D" w:rsidR="006A6486" w:rsidRDefault="006A6486"/>
                    <w:p w14:paraId="04BBD4B9" w14:textId="0CBD74BC" w:rsidR="006A6486" w:rsidRPr="00FF36CE" w:rsidRDefault="006A6486">
                      <w:pPr>
                        <w:rPr>
                          <w:i/>
                          <w:iCs/>
                        </w:rPr>
                      </w:pPr>
                      <w:r>
                        <w:rPr>
                          <w:i/>
                          <w:iCs/>
                        </w:rPr>
                        <w:t>Barnehagen skal bidra til barnets trivsel</w:t>
                      </w:r>
                      <w:r w:rsidR="00DD5B11">
                        <w:rPr>
                          <w:i/>
                          <w:iCs/>
                        </w:rPr>
                        <w:t>, l</w:t>
                      </w:r>
                      <w:r>
                        <w:rPr>
                          <w:i/>
                          <w:iCs/>
                        </w:rPr>
                        <w:t>ivsglede, mestring og følelse av egenverd og forebygge krenkelser og mobbing. Om et barn opplever krenkelser eller mobbing, må barnehagen håndtere, stoppe og følge opp dette (RP. 2017, s.11).</w:t>
                      </w:r>
                    </w:p>
                  </w:txbxContent>
                </v:textbox>
                <w10:wrap type="square" anchorx="page"/>
              </v:shape>
            </w:pict>
          </mc:Fallback>
        </mc:AlternateContent>
      </w:r>
      <w:r w:rsidR="00FF36CE" w:rsidRPr="008D2137">
        <w:rPr>
          <w:noProof/>
        </w:rPr>
        <mc:AlternateContent>
          <mc:Choice Requires="wps">
            <w:drawing>
              <wp:anchor distT="45720" distB="45720" distL="114300" distR="114300" simplePos="0" relativeHeight="251658243" behindDoc="0" locked="0" layoutInCell="1" allowOverlap="1" wp14:anchorId="51685DA0" wp14:editId="1371B828">
                <wp:simplePos x="0" y="0"/>
                <wp:positionH relativeFrom="margin">
                  <wp:align>right</wp:align>
                </wp:positionH>
                <wp:positionV relativeFrom="paragraph">
                  <wp:posOffset>3433445</wp:posOffset>
                </wp:positionV>
                <wp:extent cx="5753100" cy="1352550"/>
                <wp:effectExtent l="0" t="0" r="19050" b="1905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352550"/>
                        </a:xfrm>
                        <a:prstGeom prst="rect">
                          <a:avLst/>
                        </a:prstGeom>
                        <a:solidFill>
                          <a:srgbClr val="FFFFFF"/>
                        </a:solidFill>
                        <a:ln w="9525">
                          <a:solidFill>
                            <a:srgbClr val="000000"/>
                          </a:solidFill>
                          <a:miter lim="800000"/>
                          <a:headEnd/>
                          <a:tailEnd/>
                        </a:ln>
                      </wps:spPr>
                      <wps:txbx>
                        <w:txbxContent>
                          <w:p w14:paraId="24761812" w14:textId="46B49CE9" w:rsidR="006A6486" w:rsidRDefault="006A6486">
                            <w:r>
                              <w:t>Planen viser:</w:t>
                            </w:r>
                          </w:p>
                          <w:p w14:paraId="19F4683E" w14:textId="183ED1DB" w:rsidR="006A6486" w:rsidRDefault="006A6486" w:rsidP="00FF36CE">
                            <w:pPr>
                              <w:pStyle w:val="Listeavsnitt"/>
                              <w:numPr>
                                <w:ilvl w:val="0"/>
                                <w:numId w:val="1"/>
                              </w:numPr>
                            </w:pPr>
                            <w:r>
                              <w:t>Lover, hjemler</w:t>
                            </w:r>
                            <w:r w:rsidR="00C56597">
                              <w:t xml:space="preserve"> og regelverk</w:t>
                            </w:r>
                            <w:r>
                              <w:t xml:space="preserve"> barnehagen er forpliktet å jobbe ut ifra</w:t>
                            </w:r>
                          </w:p>
                          <w:p w14:paraId="6BBE7947" w14:textId="5190108E" w:rsidR="006A6486" w:rsidRDefault="006A6486" w:rsidP="00FF36CE">
                            <w:pPr>
                              <w:pStyle w:val="Listeavsnitt"/>
                              <w:numPr>
                                <w:ilvl w:val="0"/>
                                <w:numId w:val="1"/>
                              </w:numPr>
                            </w:pPr>
                            <w:r>
                              <w:t>Beskrivelser av våre verdier</w:t>
                            </w:r>
                            <w:r w:rsidR="000B34CB">
                              <w:t>, holdninger og praksis</w:t>
                            </w:r>
                          </w:p>
                          <w:p w14:paraId="0B7A1FAA" w14:textId="30624C25" w:rsidR="006A6486" w:rsidRDefault="000B34CB" w:rsidP="00FF36CE">
                            <w:pPr>
                              <w:pStyle w:val="Listeavsnitt"/>
                              <w:numPr>
                                <w:ilvl w:val="0"/>
                                <w:numId w:val="1"/>
                              </w:numPr>
                            </w:pPr>
                            <w:r>
                              <w:t xml:space="preserve">Forebygging av </w:t>
                            </w:r>
                            <w:r w:rsidR="006A6486">
                              <w:t>krenkende atferd i barnehagen</w:t>
                            </w:r>
                          </w:p>
                          <w:p w14:paraId="3FB6CE48" w14:textId="5C259D01" w:rsidR="006A6486" w:rsidRDefault="006A6486" w:rsidP="00FF36CE">
                            <w:pPr>
                              <w:pStyle w:val="Listeavsnitt"/>
                              <w:numPr>
                                <w:ilvl w:val="0"/>
                                <w:numId w:val="1"/>
                              </w:numPr>
                            </w:pPr>
                            <w:r>
                              <w:t>Rutiner for å håndtere krenkelser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85DA0" id="_x0000_s1027" type="#_x0000_t202" style="position:absolute;margin-left:401.8pt;margin-top:270.35pt;width:453pt;height:106.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iSJwIAAE0EAAAOAAAAZHJzL2Uyb0RvYy54bWysVNtu2zAMfR+wfxD0vthO47U14hRdugwD&#10;ugvQ7gNkWY6FSqImKbG7ry8lp2nQbS/D/CCIInVEnkN6eTVqRfbCeQmmpsUsp0QYDq0025r+uN+8&#10;u6DEB2ZapsCImj4KT69Wb98sB1uJOfSgWuEIghhfDbamfQi2yjLPe6GZn4EVBp0dOM0Cmm6btY4N&#10;iK5VNs/z99kArrUOuPAeT28mJ10l/K4TPHzrOi8CUTXF3EJaXVqbuGarJau2jtle8kMa7B+y0Ewa&#10;fPQIdcMCIzsnf4PSkjvw0IUZB51B10kuUg1YTZG/quauZ1akWpAcb480+f8Hy7/uvzsi25qWlBim&#10;UaJ78eBDAw+ezCM9g/UVRt1ZjAvjBxhR5lSqt7fAMcrAumdmK66dg6EXrMX0ingzO7k64fgI0gxf&#10;oMV32C5AAho7pyN3yAZBdJTp8SiNGAPheFiel2dFji6OvuKsnJdlEi9j1fN163z4JECTuKmpQ+0T&#10;PNvf+hDTYdVzSHzNg5LtRiqVDLdt1sqRPcM+2aQvVfAqTBky1PQSX58Y+CtEnr4/QWgZsOGV1DW9&#10;OAaxKvL20bSpHQOTatpjysociIzcTSyGsRmTZInlSHID7SMy62Dqb5xH3PTgflEyYG/X1P/cMSco&#10;UZ8NqnNZLBZxGJKxKM/naLhTT3PqYYYjVE0DJdN2HdIARd4MXKOKnUz8vmRySBl7NtF+mK84FKd2&#10;inr5C6yeAAAA//8DAFBLAwQUAAYACAAAACEAa6qjV98AAAAIAQAADwAAAGRycy9kb3ducmV2Lnht&#10;bEyPwU7DMBBE70j8g7VIXBC1oW3ShmwqhASCGxQEVzfeJhH2OsRuGv4ec4Lj7Kxm3pSbyVkx0hA6&#10;zwhXMwWCuPam4wbh7fX+cgUiRM1GW8+E8E0BNtXpSakL44/8QuM2NiKFcCg0QhtjX0gZ6pacDjPf&#10;Eydv7wenY5JDI82gjyncWXmtVCad7jg1tLqnu5bqz+3BIawWj+NHeJo/v9fZ3q7jRT4+fA2I52fT&#10;7Q2ISFP8e4Zf/IQOVWLa+QObICxCGhIRlguVg0j2WmXpskPIl/McZFXK/wOqHwAAAP//AwBQSwEC&#10;LQAUAAYACAAAACEAtoM4kv4AAADhAQAAEwAAAAAAAAAAAAAAAAAAAAAAW0NvbnRlbnRfVHlwZXNd&#10;LnhtbFBLAQItABQABgAIAAAAIQA4/SH/1gAAAJQBAAALAAAAAAAAAAAAAAAAAC8BAABfcmVscy8u&#10;cmVsc1BLAQItABQABgAIAAAAIQD7ESiSJwIAAE0EAAAOAAAAAAAAAAAAAAAAAC4CAABkcnMvZTJv&#10;RG9jLnhtbFBLAQItABQABgAIAAAAIQBrqqNX3wAAAAgBAAAPAAAAAAAAAAAAAAAAAIEEAABkcnMv&#10;ZG93bnJldi54bWxQSwUGAAAAAAQABADzAAAAjQUAAAAA&#10;">
                <v:textbox>
                  <w:txbxContent>
                    <w:p w14:paraId="24761812" w14:textId="46B49CE9" w:rsidR="006A6486" w:rsidRDefault="006A6486">
                      <w:r>
                        <w:t>Planen viser:</w:t>
                      </w:r>
                    </w:p>
                    <w:p w14:paraId="19F4683E" w14:textId="183ED1DB" w:rsidR="006A6486" w:rsidRDefault="006A6486" w:rsidP="00FF36CE">
                      <w:pPr>
                        <w:pStyle w:val="Listeavsnitt"/>
                        <w:numPr>
                          <w:ilvl w:val="0"/>
                          <w:numId w:val="1"/>
                        </w:numPr>
                      </w:pPr>
                      <w:r>
                        <w:t>Lover, hjemler</w:t>
                      </w:r>
                      <w:r w:rsidR="00C56597">
                        <w:t xml:space="preserve"> og regelverk</w:t>
                      </w:r>
                      <w:r>
                        <w:t xml:space="preserve"> barnehagen er forpliktet å jobbe ut ifra</w:t>
                      </w:r>
                    </w:p>
                    <w:p w14:paraId="6BBE7947" w14:textId="5190108E" w:rsidR="006A6486" w:rsidRDefault="006A6486" w:rsidP="00FF36CE">
                      <w:pPr>
                        <w:pStyle w:val="Listeavsnitt"/>
                        <w:numPr>
                          <w:ilvl w:val="0"/>
                          <w:numId w:val="1"/>
                        </w:numPr>
                      </w:pPr>
                      <w:r>
                        <w:t>Beskrivelser av våre verdier</w:t>
                      </w:r>
                      <w:r w:rsidR="000B34CB">
                        <w:t>, holdninger og praksis</w:t>
                      </w:r>
                    </w:p>
                    <w:p w14:paraId="0B7A1FAA" w14:textId="30624C25" w:rsidR="006A6486" w:rsidRDefault="000B34CB" w:rsidP="00FF36CE">
                      <w:pPr>
                        <w:pStyle w:val="Listeavsnitt"/>
                        <w:numPr>
                          <w:ilvl w:val="0"/>
                          <w:numId w:val="1"/>
                        </w:numPr>
                      </w:pPr>
                      <w:r>
                        <w:t xml:space="preserve">Forebygging av </w:t>
                      </w:r>
                      <w:r w:rsidR="006A6486">
                        <w:t>krenkende atferd i barnehagen</w:t>
                      </w:r>
                    </w:p>
                    <w:p w14:paraId="3FB6CE48" w14:textId="5C259D01" w:rsidR="006A6486" w:rsidRDefault="006A6486" w:rsidP="00FF36CE">
                      <w:pPr>
                        <w:pStyle w:val="Listeavsnitt"/>
                        <w:numPr>
                          <w:ilvl w:val="0"/>
                          <w:numId w:val="1"/>
                        </w:numPr>
                      </w:pPr>
                      <w:r>
                        <w:t>Rutiner for å håndtere krenkelser</w:t>
                      </w:r>
                    </w:p>
                  </w:txbxContent>
                </v:textbox>
                <w10:wrap type="square" anchorx="margin"/>
              </v:shape>
            </w:pict>
          </mc:Fallback>
        </mc:AlternateContent>
      </w:r>
      <w:r w:rsidR="00FF36CE" w:rsidRPr="008D2137">
        <w:rPr>
          <w:noProof/>
        </w:rPr>
        <w:drawing>
          <wp:anchor distT="0" distB="0" distL="114300" distR="114300" simplePos="0" relativeHeight="251658241" behindDoc="1" locked="0" layoutInCell="1" allowOverlap="1" wp14:anchorId="1046705B" wp14:editId="069FCABD">
            <wp:simplePos x="0" y="0"/>
            <wp:positionH relativeFrom="page">
              <wp:posOffset>2505075</wp:posOffset>
            </wp:positionH>
            <wp:positionV relativeFrom="paragraph">
              <wp:posOffset>5119370</wp:posOffset>
            </wp:positionV>
            <wp:extent cx="2228850" cy="2122805"/>
            <wp:effectExtent l="0" t="0" r="0" b="0"/>
            <wp:wrapNone/>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2228850" cy="2122805"/>
                    </a:xfrm>
                    <a:prstGeom prst="rect">
                      <a:avLst/>
                    </a:prstGeom>
                  </pic:spPr>
                </pic:pic>
              </a:graphicData>
            </a:graphic>
            <wp14:sizeRelH relativeFrom="page">
              <wp14:pctWidth>0</wp14:pctWidth>
            </wp14:sizeRelH>
            <wp14:sizeRelV relativeFrom="page">
              <wp14:pctHeight>0</wp14:pctHeight>
            </wp14:sizeRelV>
          </wp:anchor>
        </w:drawing>
      </w:r>
      <w:r w:rsidR="00FF36CE" w:rsidRPr="008D2137">
        <w:rPr>
          <w:noProof/>
        </w:rPr>
        <w:drawing>
          <wp:anchor distT="0" distB="0" distL="114300" distR="114300" simplePos="0" relativeHeight="251658240" behindDoc="0" locked="0" layoutInCell="1" allowOverlap="1" wp14:anchorId="5AF4C9FE" wp14:editId="1C27114A">
            <wp:simplePos x="0" y="0"/>
            <wp:positionH relativeFrom="margin">
              <wp:align>left</wp:align>
            </wp:positionH>
            <wp:positionV relativeFrom="paragraph">
              <wp:posOffset>42545</wp:posOffset>
            </wp:positionV>
            <wp:extent cx="1943100" cy="25908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943100" cy="2590800"/>
                    </a:xfrm>
                    <a:prstGeom prst="rect">
                      <a:avLst/>
                    </a:prstGeom>
                  </pic:spPr>
                </pic:pic>
              </a:graphicData>
            </a:graphic>
            <wp14:sizeRelH relativeFrom="page">
              <wp14:pctWidth>0</wp14:pctWidth>
            </wp14:sizeRelH>
            <wp14:sizeRelV relativeFrom="page">
              <wp14:pctHeight>0</wp14:pctHeight>
            </wp14:sizeRelV>
          </wp:anchor>
        </w:drawing>
      </w:r>
    </w:p>
    <w:p w14:paraId="727D4C7C" w14:textId="4BEC354B" w:rsidR="00D36B8D" w:rsidRPr="008D2137" w:rsidRDefault="00D36B8D" w:rsidP="00D36B8D"/>
    <w:p w14:paraId="3FC56F03" w14:textId="1440AE18" w:rsidR="00D36B8D" w:rsidRPr="008D2137" w:rsidRDefault="00D36B8D" w:rsidP="00D36B8D"/>
    <w:p w14:paraId="106386B2" w14:textId="55330213" w:rsidR="00D36B8D" w:rsidRPr="008D2137" w:rsidRDefault="00D36B8D" w:rsidP="00D36B8D"/>
    <w:p w14:paraId="20E38193" w14:textId="52EEA2BE" w:rsidR="00D36B8D" w:rsidRPr="008D2137" w:rsidRDefault="00D36B8D" w:rsidP="00D36B8D"/>
    <w:p w14:paraId="27E631A9" w14:textId="450BE3AE" w:rsidR="00D36B8D" w:rsidRPr="008D2137" w:rsidRDefault="00D36B8D" w:rsidP="00D36B8D"/>
    <w:p w14:paraId="742A6865" w14:textId="19F3D0E5" w:rsidR="00D36B8D" w:rsidRPr="008D2137" w:rsidRDefault="00D36B8D" w:rsidP="00D36B8D"/>
    <w:p w14:paraId="39A1B1BD" w14:textId="0B2C839E" w:rsidR="00D36B8D" w:rsidRPr="008D2137" w:rsidRDefault="00D36B8D" w:rsidP="00D36B8D"/>
    <w:p w14:paraId="45C203B6" w14:textId="3F15499D" w:rsidR="00D36B8D" w:rsidRPr="008D2137" w:rsidRDefault="00D36B8D" w:rsidP="00D36B8D"/>
    <w:p w14:paraId="2EB5E67A" w14:textId="13579304" w:rsidR="00D36B8D" w:rsidRPr="008D2137" w:rsidRDefault="00D36B8D" w:rsidP="00D36B8D"/>
    <w:p w14:paraId="21AFB8E0" w14:textId="6D543A98" w:rsidR="00D36B8D" w:rsidRPr="008D2137" w:rsidRDefault="00D36B8D" w:rsidP="00D36B8D"/>
    <w:p w14:paraId="5358D586" w14:textId="12045CB6" w:rsidR="00D36B8D" w:rsidRPr="008D2137" w:rsidRDefault="00D36B8D" w:rsidP="00D36B8D"/>
    <w:p w14:paraId="4C655C3A" w14:textId="678FFA0E" w:rsidR="00D36B8D" w:rsidRPr="008D2137" w:rsidRDefault="00D36B8D" w:rsidP="00D36B8D"/>
    <w:p w14:paraId="1978D4E3" w14:textId="4B8BCE39" w:rsidR="00D36B8D" w:rsidRPr="008D2137" w:rsidRDefault="00D36B8D" w:rsidP="00D36B8D"/>
    <w:p w14:paraId="4D733EAB" w14:textId="5937F76B" w:rsidR="00D36B8D" w:rsidRPr="008D2137" w:rsidRDefault="00D36B8D" w:rsidP="00D36B8D"/>
    <w:p w14:paraId="531BA0C8" w14:textId="65F3FB7C" w:rsidR="00D36B8D" w:rsidRPr="008D2137" w:rsidRDefault="00D36B8D" w:rsidP="00D36B8D"/>
    <w:p w14:paraId="5C03B44A" w14:textId="15285879" w:rsidR="00D36B8D" w:rsidRPr="008D2137" w:rsidRDefault="00D36B8D" w:rsidP="00D36B8D"/>
    <w:p w14:paraId="47D6C86A" w14:textId="15D355AA" w:rsidR="00D36B8D" w:rsidRPr="008D2137" w:rsidRDefault="00D36B8D" w:rsidP="00D36B8D"/>
    <w:p w14:paraId="678A155A" w14:textId="3761F92F" w:rsidR="00D36B8D" w:rsidRPr="008D2137" w:rsidRDefault="00D36B8D" w:rsidP="00D36B8D"/>
    <w:p w14:paraId="44A15199" w14:textId="7BC42608" w:rsidR="00D36B8D" w:rsidRPr="008D2137" w:rsidRDefault="00D36B8D" w:rsidP="00D36B8D"/>
    <w:p w14:paraId="2EF3FDBD" w14:textId="615A06D0" w:rsidR="00D36B8D" w:rsidRPr="008D2137" w:rsidRDefault="00D36B8D" w:rsidP="00D36B8D"/>
    <w:p w14:paraId="55C43A85" w14:textId="6405DBCD" w:rsidR="00D36B8D" w:rsidRPr="008D2137" w:rsidRDefault="00D36B8D" w:rsidP="00D36B8D"/>
    <w:p w14:paraId="4FCE3F5B" w14:textId="366177E0" w:rsidR="00D36B8D" w:rsidRPr="008D2137" w:rsidRDefault="00D36B8D" w:rsidP="00D36B8D"/>
    <w:p w14:paraId="5440A2D7" w14:textId="4EB40379" w:rsidR="00D36B8D" w:rsidRPr="008D2137" w:rsidRDefault="00D36B8D" w:rsidP="00D36B8D"/>
    <w:p w14:paraId="6AF60BFA" w14:textId="7C36598C" w:rsidR="00D36B8D" w:rsidRPr="008D2137" w:rsidRDefault="00D36B8D" w:rsidP="00D36B8D"/>
    <w:p w14:paraId="4C164712" w14:textId="0DB15715" w:rsidR="00D36B8D" w:rsidRPr="008D2137" w:rsidRDefault="00D36B8D" w:rsidP="00D36B8D"/>
    <w:p w14:paraId="6766766D" w14:textId="60DA1D78" w:rsidR="00D36B8D" w:rsidRPr="008D2137" w:rsidRDefault="00D36B8D" w:rsidP="00D36B8D"/>
    <w:p w14:paraId="2AA977AF" w14:textId="42614E6A" w:rsidR="00D36B8D" w:rsidRPr="008D2137" w:rsidRDefault="00D36B8D" w:rsidP="00D36B8D"/>
    <w:p w14:paraId="2A0A0A2E" w14:textId="5E356019" w:rsidR="00D36B8D" w:rsidRPr="008D2137" w:rsidRDefault="00D36B8D" w:rsidP="00D36B8D"/>
    <w:p w14:paraId="40B493AC" w14:textId="6A91F93C" w:rsidR="00D36B8D" w:rsidRPr="008D2137" w:rsidRDefault="00D36B8D" w:rsidP="00D36B8D"/>
    <w:p w14:paraId="7D136522" w14:textId="5BCBB830" w:rsidR="00D36B8D" w:rsidRPr="008D2137" w:rsidRDefault="00D36B8D" w:rsidP="00D36B8D">
      <w:pPr>
        <w:tabs>
          <w:tab w:val="left" w:pos="6345"/>
        </w:tabs>
      </w:pPr>
      <w:r w:rsidRPr="008D2137">
        <w:tab/>
      </w:r>
    </w:p>
    <w:p w14:paraId="3165E560" w14:textId="2D1D68D8" w:rsidR="00D36B8D" w:rsidRPr="008D2137" w:rsidRDefault="00D36B8D" w:rsidP="00D36B8D">
      <w:pPr>
        <w:tabs>
          <w:tab w:val="left" w:pos="6345"/>
        </w:tabs>
      </w:pPr>
    </w:p>
    <w:p w14:paraId="5C4BFF8F" w14:textId="6A97E9A9" w:rsidR="00D36B8D" w:rsidRPr="008D2137" w:rsidRDefault="00D36B8D" w:rsidP="00D36B8D">
      <w:pPr>
        <w:tabs>
          <w:tab w:val="left" w:pos="6345"/>
        </w:tabs>
      </w:pPr>
    </w:p>
    <w:p w14:paraId="60EBFAFE" w14:textId="5808D31D" w:rsidR="00D36B8D" w:rsidRPr="008D2137" w:rsidRDefault="00D36B8D" w:rsidP="00D36B8D">
      <w:pPr>
        <w:tabs>
          <w:tab w:val="left" w:pos="6345"/>
        </w:tabs>
      </w:pPr>
    </w:p>
    <w:p w14:paraId="6597EE81" w14:textId="10A5A515" w:rsidR="00D36B8D" w:rsidRPr="008D2137" w:rsidRDefault="00D36B8D" w:rsidP="00D36B8D">
      <w:pPr>
        <w:tabs>
          <w:tab w:val="left" w:pos="6345"/>
        </w:tabs>
      </w:pPr>
    </w:p>
    <w:p w14:paraId="52EFA421" w14:textId="3A31A3AA" w:rsidR="00D36B8D" w:rsidRPr="008D2137" w:rsidRDefault="00D36B8D" w:rsidP="00D36B8D">
      <w:pPr>
        <w:tabs>
          <w:tab w:val="left" w:pos="6345"/>
        </w:tabs>
        <w:rPr>
          <w:b/>
          <w:bCs/>
          <w:sz w:val="28"/>
          <w:szCs w:val="28"/>
        </w:rPr>
      </w:pPr>
      <w:r w:rsidRPr="008D2137">
        <w:rPr>
          <w:b/>
          <w:bCs/>
          <w:i/>
          <w:iCs/>
          <w:noProof/>
          <w:sz w:val="24"/>
          <w:szCs w:val="24"/>
        </w:rPr>
        <w:lastRenderedPageBreak/>
        <mc:AlternateContent>
          <mc:Choice Requires="wps">
            <w:drawing>
              <wp:anchor distT="91440" distB="91440" distL="114300" distR="114300" simplePos="0" relativeHeight="251658244" behindDoc="0" locked="0" layoutInCell="1" allowOverlap="1" wp14:anchorId="1F4FA45F" wp14:editId="48EB9E05">
                <wp:simplePos x="0" y="0"/>
                <wp:positionH relativeFrom="margin">
                  <wp:align>right</wp:align>
                </wp:positionH>
                <wp:positionV relativeFrom="paragraph">
                  <wp:posOffset>427990</wp:posOffset>
                </wp:positionV>
                <wp:extent cx="5772150" cy="1403985"/>
                <wp:effectExtent l="0" t="0" r="0" b="635"/>
                <wp:wrapTopAndBottom/>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3985"/>
                        </a:xfrm>
                        <a:prstGeom prst="rect">
                          <a:avLst/>
                        </a:prstGeom>
                        <a:noFill/>
                        <a:ln w="9525">
                          <a:noFill/>
                          <a:miter lim="800000"/>
                          <a:headEnd/>
                          <a:tailEnd/>
                        </a:ln>
                      </wps:spPr>
                      <wps:txbx>
                        <w:txbxContent>
                          <w:p w14:paraId="545744C3" w14:textId="14F4D24E" w:rsidR="006A6486" w:rsidRPr="00D36B8D" w:rsidRDefault="006A6486">
                            <w:pPr>
                              <w:pBdr>
                                <w:top w:val="single" w:sz="24" w:space="8" w:color="F09415" w:themeColor="accent1"/>
                                <w:bottom w:val="single" w:sz="24" w:space="8" w:color="F09415" w:themeColor="accent1"/>
                              </w:pBdr>
                              <w:rPr>
                                <w:i/>
                                <w:iCs/>
                                <w:color w:val="F09415" w:themeColor="accent1"/>
                                <w:sz w:val="24"/>
                              </w:rPr>
                            </w:pPr>
                            <w:r w:rsidRPr="00D36B8D">
                              <w:rPr>
                                <w:i/>
                                <w:iCs/>
                                <w:color w:val="F09415" w:themeColor="accent1"/>
                                <w:sz w:val="24"/>
                                <w:szCs w:val="24"/>
                              </w:rPr>
                              <w:t>Mobbing av barn i barnehagen er</w:t>
                            </w:r>
                            <w:r>
                              <w:rPr>
                                <w:i/>
                                <w:iCs/>
                                <w:color w:val="F09415" w:themeColor="accent1"/>
                                <w:sz w:val="24"/>
                                <w:szCs w:val="24"/>
                              </w:rPr>
                              <w:t xml:space="preserve"> handlinger fra voksne og/eller andre barn som krenker barnets opplevelse av å høre til og være en betydningsfull person for fellesskapet </w:t>
                            </w:r>
                            <w:r w:rsidRPr="00D36B8D">
                              <w:rPr>
                                <w:i/>
                                <w:iCs/>
                                <w:color w:val="F09415" w:themeColor="accent1"/>
                              </w:rPr>
                              <w:t>(Lund,2015)</w:t>
                            </w:r>
                            <w:r>
                              <w:rPr>
                                <w:i/>
                                <w:iCs/>
                                <w:color w:val="F09415" w:themeColor="accent1"/>
                              </w:rPr>
                              <w:t>.</w:t>
                            </w:r>
                          </w:p>
                          <w:p w14:paraId="3E41CF2A" w14:textId="77777777" w:rsidR="006A6486" w:rsidRPr="00D36B8D" w:rsidRDefault="006A648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FA45F" id="_x0000_s1028" type="#_x0000_t202" style="position:absolute;margin-left:403.3pt;margin-top:33.7pt;width:454.5pt;height:110.55pt;z-index:25165824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AKEwIAAP0DAAAOAAAAZHJzL2Uyb0RvYy54bWysU9tu2zAMfR+wfxD0vthx4yUx4hRduwwD&#10;ugvQ7gNkWY6FSqImKbG7ry8lp1mwvQ3zgyCa5CHPIbW5HrUiR+G8BFPT+SynRBgOrTT7mv543L1b&#10;UeIDMy1TYERNn4Wn19u3bzaDrUQBPahWOIIgxleDrWkfgq2yzPNeaOZnYIVBZwdOs4Cm22etYwOi&#10;a5UVef4+G8C11gEX3uPfu8lJtwm/6wQP37rOi0BUTbG3kE6Xziae2XbDqr1jtpf81Ab7hy40kwaL&#10;nqHuWGDk4ORfUFpyBx66MOOgM+g6yUXigGzm+R9sHnpmReKC4nh7lsn/P1j+9fjdEdnW9CpfUmKY&#10;xiE9iicfGnjypIgCDdZXGPdgMTKMH2DEQSey3t4DxygDtz0ze3HjHAy9YC02OI+Z2UXqhOMjSDN8&#10;gRbrsEOABDR2Tkf1UA+C6Dio5/NwxBgIx5/lclnMS3Rx9M0X+dV6VaYarHpNt86HTwI0iZeaOpx+&#10;gmfHex9iO6x6DYnVDOykUmkDlCFDTddlUaaEC4+WARdUSV3TVR6/aWUiy4+mTcmBSTXdsYAyJ9qR&#10;6cQ5jM2YJD6r2UD7jDo4mPYR3w9eenC/KBlwF2vqfx6YE5Sozwa1XM8Xi7i8yViUywINd+lpLj3M&#10;cISqaaBkut6GtPCRsrc3qPlOJjXicKZOTi3jjiWRTu8hLvGlnaJ+v9rtCwAAAP//AwBQSwMEFAAG&#10;AAgAAAAhAJ3LXIrdAAAABwEAAA8AAABkcnMvZG93bnJldi54bWxMj8FOwzAQRO9I/IO1SNyoTQRt&#10;GuJUFWrLkVIizm7sJlHjtWW7afh7lhMcd2Y087ZcTXZgowmxdyjhcSaAGWyc7rGVUH9uH3JgMSnU&#10;anBoJHybCKvq9qZUhXZX/DDjIbWMSjAWSkKXki84j01nrIoz5w2Sd3LBqkRnaLkO6krlduCZEHNu&#10;VY+00ClvXjvTnA8XK8Env1u8hff9erMdRf21q7O+3Uh5fzetX4AlM6W/MPziEzpUxHR0F9SRDRLo&#10;kSRhvngCRu5SLEk4Ssjy/Bl4VfL//NUPAAAA//8DAFBLAQItABQABgAIAAAAIQC2gziS/gAAAOEB&#10;AAATAAAAAAAAAAAAAAAAAAAAAABbQ29udGVudF9UeXBlc10ueG1sUEsBAi0AFAAGAAgAAAAhADj9&#10;If/WAAAAlAEAAAsAAAAAAAAAAAAAAAAALwEAAF9yZWxzLy5yZWxzUEsBAi0AFAAGAAgAAAAhAEM6&#10;UAoTAgAA/QMAAA4AAAAAAAAAAAAAAAAALgIAAGRycy9lMm9Eb2MueG1sUEsBAi0AFAAGAAgAAAAh&#10;AJ3LXIrdAAAABwEAAA8AAAAAAAAAAAAAAAAAbQQAAGRycy9kb3ducmV2LnhtbFBLBQYAAAAABAAE&#10;APMAAAB3BQAAAAA=&#10;" filled="f" stroked="f">
                <v:textbox style="mso-fit-shape-to-text:t">
                  <w:txbxContent>
                    <w:p w14:paraId="545744C3" w14:textId="14F4D24E" w:rsidR="006A6486" w:rsidRPr="00D36B8D" w:rsidRDefault="006A6486">
                      <w:pPr>
                        <w:pBdr>
                          <w:top w:val="single" w:sz="24" w:space="8" w:color="F09415" w:themeColor="accent1"/>
                          <w:bottom w:val="single" w:sz="24" w:space="8" w:color="F09415" w:themeColor="accent1"/>
                        </w:pBdr>
                        <w:rPr>
                          <w:i/>
                          <w:iCs/>
                          <w:color w:val="F09415" w:themeColor="accent1"/>
                          <w:sz w:val="24"/>
                        </w:rPr>
                      </w:pPr>
                      <w:r w:rsidRPr="00D36B8D">
                        <w:rPr>
                          <w:i/>
                          <w:iCs/>
                          <w:color w:val="F09415" w:themeColor="accent1"/>
                          <w:sz w:val="24"/>
                          <w:szCs w:val="24"/>
                        </w:rPr>
                        <w:t>Mobbing av barn i barnehagen er</w:t>
                      </w:r>
                      <w:r>
                        <w:rPr>
                          <w:i/>
                          <w:iCs/>
                          <w:color w:val="F09415" w:themeColor="accent1"/>
                          <w:sz w:val="24"/>
                          <w:szCs w:val="24"/>
                        </w:rPr>
                        <w:t xml:space="preserve"> handlinger fra voksne og/eller andre barn som krenker barnets opplevelse av å høre til og være en betydningsfull person for fellesskapet </w:t>
                      </w:r>
                      <w:r w:rsidRPr="00D36B8D">
                        <w:rPr>
                          <w:i/>
                          <w:iCs/>
                          <w:color w:val="F09415" w:themeColor="accent1"/>
                        </w:rPr>
                        <w:t>(Lund,2015)</w:t>
                      </w:r>
                      <w:r>
                        <w:rPr>
                          <w:i/>
                          <w:iCs/>
                          <w:color w:val="F09415" w:themeColor="accent1"/>
                        </w:rPr>
                        <w:t>.</w:t>
                      </w:r>
                    </w:p>
                    <w:p w14:paraId="3E41CF2A" w14:textId="77777777" w:rsidR="006A6486" w:rsidRPr="00D36B8D" w:rsidRDefault="006A6486"/>
                  </w:txbxContent>
                </v:textbox>
                <w10:wrap type="topAndBottom" anchorx="margin"/>
              </v:shape>
            </w:pict>
          </mc:Fallback>
        </mc:AlternateContent>
      </w:r>
      <w:r w:rsidRPr="008D2137">
        <w:rPr>
          <w:b/>
          <w:bCs/>
          <w:sz w:val="28"/>
          <w:szCs w:val="28"/>
        </w:rPr>
        <w:t>Hva er mobbing</w:t>
      </w:r>
    </w:p>
    <w:p w14:paraId="14173EE7" w14:textId="77777777" w:rsidR="00C56597" w:rsidRPr="008D2137" w:rsidRDefault="00C56597" w:rsidP="00D36B8D">
      <w:pPr>
        <w:rPr>
          <w:b/>
          <w:bCs/>
          <w:sz w:val="28"/>
          <w:szCs w:val="28"/>
        </w:rPr>
      </w:pPr>
    </w:p>
    <w:p w14:paraId="33D65E2A" w14:textId="18C3A0D8" w:rsidR="00C56597" w:rsidRPr="008D2137" w:rsidRDefault="00C56597" w:rsidP="00D36B8D">
      <w:pPr>
        <w:rPr>
          <w:b/>
          <w:bCs/>
          <w:sz w:val="28"/>
          <w:szCs w:val="28"/>
        </w:rPr>
      </w:pPr>
      <w:r w:rsidRPr="008D2137">
        <w:rPr>
          <w:b/>
          <w:bCs/>
          <w:sz w:val="28"/>
          <w:szCs w:val="28"/>
        </w:rPr>
        <w:t>Barnekonvensjonen</w:t>
      </w:r>
    </w:p>
    <w:p w14:paraId="23FE36D1" w14:textId="6E670776" w:rsidR="000B6738" w:rsidRPr="008D2137" w:rsidRDefault="000B6738" w:rsidP="00D36B8D">
      <w:pPr>
        <w:rPr>
          <w:sz w:val="24"/>
          <w:szCs w:val="24"/>
        </w:rPr>
      </w:pPr>
      <w:r w:rsidRPr="008D2137">
        <w:rPr>
          <w:sz w:val="24"/>
          <w:szCs w:val="24"/>
        </w:rPr>
        <w:t>Alle som jobber med barn, skal kjenne til barns rettigheter. Artikkel 42 i barnekonvensjonen sier at vi har plikt til å gjøre konvensjonen kjent blant voksne og barn. Barnekonvensjonen bygger på et barnerettighetsperspektiv og gir barn grunnleggende menneskerettigheter.</w:t>
      </w:r>
    </w:p>
    <w:p w14:paraId="5F15D3AA" w14:textId="08DCCF4B" w:rsidR="00C56597" w:rsidRPr="00A113B9" w:rsidRDefault="000B6738" w:rsidP="00D36B8D">
      <w:pPr>
        <w:rPr>
          <w:sz w:val="24"/>
          <w:szCs w:val="24"/>
        </w:rPr>
      </w:pPr>
      <w:r w:rsidRPr="00A113B9">
        <w:rPr>
          <w:sz w:val="24"/>
          <w:szCs w:val="24"/>
        </w:rPr>
        <w:t>Ak</w:t>
      </w:r>
      <w:r w:rsidR="00C56597" w:rsidRPr="00A113B9">
        <w:rPr>
          <w:sz w:val="24"/>
          <w:szCs w:val="24"/>
        </w:rPr>
        <w:t>tuelle artikler</w:t>
      </w:r>
      <w:r w:rsidRPr="00A113B9">
        <w:rPr>
          <w:sz w:val="24"/>
          <w:szCs w:val="24"/>
        </w:rPr>
        <w:t>:</w:t>
      </w:r>
    </w:p>
    <w:p w14:paraId="47528DA8" w14:textId="48609D05" w:rsidR="00C56597" w:rsidRPr="00A113B9" w:rsidRDefault="00C56597" w:rsidP="00D36B8D">
      <w:pPr>
        <w:rPr>
          <w:sz w:val="24"/>
          <w:szCs w:val="24"/>
        </w:rPr>
      </w:pPr>
      <w:r w:rsidRPr="00A113B9">
        <w:rPr>
          <w:sz w:val="24"/>
          <w:szCs w:val="24"/>
        </w:rPr>
        <w:t>Art.</w:t>
      </w:r>
      <w:r w:rsidR="000B6738" w:rsidRPr="00A113B9">
        <w:rPr>
          <w:sz w:val="24"/>
          <w:szCs w:val="24"/>
        </w:rPr>
        <w:t xml:space="preserve"> 3, barns beste.</w:t>
      </w:r>
    </w:p>
    <w:p w14:paraId="27707495" w14:textId="3D74B743" w:rsidR="000B6738" w:rsidRPr="008D2137" w:rsidRDefault="000B6738" w:rsidP="00D36B8D">
      <w:pPr>
        <w:rPr>
          <w:sz w:val="24"/>
          <w:szCs w:val="24"/>
        </w:rPr>
      </w:pPr>
      <w:r w:rsidRPr="008D2137">
        <w:rPr>
          <w:sz w:val="24"/>
          <w:szCs w:val="24"/>
        </w:rPr>
        <w:t>Art. 19, barns rett til beskyttelse mot alle former for vold, som også omfatter mobbing og krenkelser fra voksne og barn i barnehagen</w:t>
      </w:r>
    </w:p>
    <w:p w14:paraId="41A75524" w14:textId="1A354292" w:rsidR="000B6738" w:rsidRPr="008D2137" w:rsidRDefault="000B6738" w:rsidP="00D36B8D">
      <w:pPr>
        <w:rPr>
          <w:sz w:val="24"/>
          <w:szCs w:val="24"/>
        </w:rPr>
      </w:pPr>
      <w:r w:rsidRPr="008D2137">
        <w:rPr>
          <w:sz w:val="24"/>
          <w:szCs w:val="24"/>
        </w:rPr>
        <w:t>Art. 12, barns rett til medvirkning</w:t>
      </w:r>
    </w:p>
    <w:p w14:paraId="0847A00D" w14:textId="16372FFD" w:rsidR="000B6738" w:rsidRPr="008D2137" w:rsidRDefault="000B6738" w:rsidP="00D36B8D">
      <w:pPr>
        <w:rPr>
          <w:sz w:val="24"/>
          <w:szCs w:val="24"/>
        </w:rPr>
      </w:pPr>
      <w:r w:rsidRPr="008D2137">
        <w:rPr>
          <w:sz w:val="24"/>
          <w:szCs w:val="24"/>
        </w:rPr>
        <w:t>Art. 2, barn skal ikke diskrimineres</w:t>
      </w:r>
    </w:p>
    <w:p w14:paraId="5E38ABE4" w14:textId="738E8FAD" w:rsidR="000B6738" w:rsidRPr="008D2137" w:rsidRDefault="000B6738" w:rsidP="00D36B8D">
      <w:pPr>
        <w:rPr>
          <w:sz w:val="24"/>
          <w:szCs w:val="24"/>
        </w:rPr>
      </w:pPr>
      <w:r w:rsidRPr="008D2137">
        <w:rPr>
          <w:sz w:val="24"/>
          <w:szCs w:val="24"/>
        </w:rPr>
        <w:t>Art. 6, barns rett til liv og utvikling</w:t>
      </w:r>
    </w:p>
    <w:p w14:paraId="5EEEBBD7" w14:textId="77777777" w:rsidR="00C56597" w:rsidRPr="008D2137" w:rsidRDefault="00C56597" w:rsidP="00D36B8D">
      <w:pPr>
        <w:rPr>
          <w:sz w:val="28"/>
          <w:szCs w:val="28"/>
        </w:rPr>
      </w:pPr>
    </w:p>
    <w:p w14:paraId="021E522E" w14:textId="5AD4E15C" w:rsidR="00D36B8D" w:rsidRPr="008D2137" w:rsidRDefault="00D36B8D" w:rsidP="00D36B8D">
      <w:pPr>
        <w:rPr>
          <w:b/>
          <w:bCs/>
          <w:sz w:val="28"/>
          <w:szCs w:val="28"/>
        </w:rPr>
      </w:pPr>
      <w:r w:rsidRPr="008D2137">
        <w:rPr>
          <w:b/>
          <w:bCs/>
          <w:sz w:val="28"/>
          <w:szCs w:val="28"/>
        </w:rPr>
        <w:t>Hva sier loven</w:t>
      </w:r>
    </w:p>
    <w:p w14:paraId="5FC6E04F" w14:textId="44FE6173" w:rsidR="00D36B8D" w:rsidRPr="008D2137" w:rsidRDefault="00D36B8D" w:rsidP="00D36B8D">
      <w:pPr>
        <w:rPr>
          <w:b/>
          <w:bCs/>
          <w:sz w:val="24"/>
          <w:szCs w:val="24"/>
        </w:rPr>
      </w:pPr>
      <w:r w:rsidRPr="008D2137">
        <w:rPr>
          <w:b/>
          <w:bCs/>
          <w:sz w:val="24"/>
          <w:szCs w:val="24"/>
        </w:rPr>
        <w:t>Barnehageloven</w:t>
      </w:r>
    </w:p>
    <w:p w14:paraId="6DED5529" w14:textId="2299F9DF" w:rsidR="00D36B8D" w:rsidRPr="008D2137" w:rsidRDefault="00D36B8D" w:rsidP="00D36B8D">
      <w:pPr>
        <w:rPr>
          <w:sz w:val="24"/>
          <w:szCs w:val="24"/>
        </w:rPr>
      </w:pPr>
      <w:r w:rsidRPr="008D2137">
        <w:rPr>
          <w:sz w:val="24"/>
          <w:szCs w:val="24"/>
        </w:rPr>
        <w:t>§1 Formål</w:t>
      </w:r>
    </w:p>
    <w:p w14:paraId="0813B38F" w14:textId="75339799" w:rsidR="00D36B8D" w:rsidRPr="008D2137" w:rsidRDefault="00D36B8D" w:rsidP="000F3CB7">
      <w:pPr>
        <w:ind w:firstLine="720"/>
        <w:rPr>
          <w:sz w:val="24"/>
          <w:szCs w:val="24"/>
        </w:rPr>
      </w:pPr>
      <w:r w:rsidRPr="008D2137">
        <w:rPr>
          <w:sz w:val="24"/>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r w:rsidR="005E61CF" w:rsidRPr="008D2137">
        <w:rPr>
          <w:sz w:val="24"/>
          <w:szCs w:val="24"/>
        </w:rPr>
        <w:t>.</w:t>
      </w:r>
    </w:p>
    <w:p w14:paraId="574BBDC5" w14:textId="0FBC22C9" w:rsidR="005E61CF" w:rsidRPr="008D2137" w:rsidRDefault="005E61CF" w:rsidP="00D36B8D">
      <w:pPr>
        <w:rPr>
          <w:sz w:val="24"/>
          <w:szCs w:val="24"/>
        </w:rPr>
      </w:pPr>
    </w:p>
    <w:p w14:paraId="3F8F21EE" w14:textId="7115880A" w:rsidR="005E61CF" w:rsidRPr="008D2137" w:rsidRDefault="005E61CF" w:rsidP="00D36B8D">
      <w:pPr>
        <w:rPr>
          <w:sz w:val="24"/>
          <w:szCs w:val="24"/>
        </w:rPr>
      </w:pPr>
    </w:p>
    <w:p w14:paraId="6210ED01" w14:textId="28210D35" w:rsidR="005E61CF" w:rsidRPr="008D2137" w:rsidRDefault="005E61CF" w:rsidP="00D36B8D">
      <w:pPr>
        <w:rPr>
          <w:b/>
          <w:bCs/>
          <w:sz w:val="24"/>
          <w:szCs w:val="24"/>
        </w:rPr>
      </w:pPr>
      <w:r w:rsidRPr="008D2137">
        <w:rPr>
          <w:b/>
          <w:bCs/>
          <w:sz w:val="24"/>
          <w:szCs w:val="24"/>
        </w:rPr>
        <w:t>Barnehageloven kapittel VIII</w:t>
      </w:r>
    </w:p>
    <w:p w14:paraId="17048538" w14:textId="556E26D1" w:rsidR="005E61CF" w:rsidRPr="008D2137" w:rsidRDefault="005E61CF" w:rsidP="00D36B8D">
      <w:pPr>
        <w:rPr>
          <w:b/>
          <w:bCs/>
          <w:sz w:val="24"/>
          <w:szCs w:val="24"/>
        </w:rPr>
      </w:pPr>
      <w:r w:rsidRPr="008D2137">
        <w:rPr>
          <w:b/>
          <w:bCs/>
          <w:sz w:val="24"/>
          <w:szCs w:val="24"/>
        </w:rPr>
        <w:t>Psykososialt barnehagemiljø</w:t>
      </w:r>
    </w:p>
    <w:p w14:paraId="6CF81A2E" w14:textId="0C09C42D" w:rsidR="005E61CF" w:rsidRPr="008D2137" w:rsidRDefault="005E61CF" w:rsidP="00D36B8D">
      <w:pPr>
        <w:rPr>
          <w:sz w:val="24"/>
          <w:szCs w:val="24"/>
        </w:rPr>
      </w:pPr>
      <w:r w:rsidRPr="008D2137">
        <w:rPr>
          <w:sz w:val="24"/>
          <w:szCs w:val="24"/>
        </w:rPr>
        <w:t>§41 Nulltoleranse og forebyggende arbeid</w:t>
      </w:r>
    </w:p>
    <w:p w14:paraId="6DB7BB66" w14:textId="08B876DF" w:rsidR="005E61CF" w:rsidRPr="008D2137" w:rsidRDefault="005E61CF" w:rsidP="000F3CB7">
      <w:pPr>
        <w:ind w:firstLine="720"/>
        <w:rPr>
          <w:sz w:val="24"/>
          <w:szCs w:val="24"/>
        </w:rPr>
      </w:pPr>
      <w:r w:rsidRPr="008D2137">
        <w:rPr>
          <w:sz w:val="24"/>
          <w:szCs w:val="24"/>
        </w:rPr>
        <w:t>Barnehagen skal ikke godta krenkelser som for eksempel utestenging, mobbing, vold, diskriminering og trakassering. Alle som arbeider i barnehagen, skal gripe inn når et barn i barnehagen utsettes for slike krenkelser.</w:t>
      </w:r>
    </w:p>
    <w:p w14:paraId="27B4FBE4" w14:textId="0E08AAB8" w:rsidR="005E61CF" w:rsidRPr="008D2137" w:rsidRDefault="005E61CF" w:rsidP="000F3CB7">
      <w:pPr>
        <w:ind w:firstLine="720"/>
        <w:rPr>
          <w:sz w:val="24"/>
          <w:szCs w:val="24"/>
        </w:rPr>
      </w:pPr>
      <w:r w:rsidRPr="008D2137">
        <w:rPr>
          <w:sz w:val="24"/>
          <w:szCs w:val="24"/>
        </w:rPr>
        <w:t>Barnehagen skal forebygge tilfeller hvor barn ikke har et trygt og godt barnehagemiljø ved å arbeide kontinuerlig for å fremme helsen, trivselen, leken og læringen til barna</w:t>
      </w:r>
    </w:p>
    <w:p w14:paraId="76833520" w14:textId="01F4475B" w:rsidR="00D36B8D" w:rsidRPr="008D2137" w:rsidRDefault="00D36B8D" w:rsidP="00D36B8D">
      <w:pPr>
        <w:rPr>
          <w:b/>
          <w:bCs/>
          <w:sz w:val="24"/>
          <w:szCs w:val="24"/>
        </w:rPr>
      </w:pPr>
    </w:p>
    <w:p w14:paraId="13621A32" w14:textId="3593AE9E" w:rsidR="008C19ED" w:rsidRPr="008D2137" w:rsidRDefault="008C19ED" w:rsidP="00D36B8D">
      <w:pPr>
        <w:rPr>
          <w:b/>
          <w:bCs/>
          <w:sz w:val="24"/>
          <w:szCs w:val="24"/>
        </w:rPr>
      </w:pPr>
    </w:p>
    <w:p w14:paraId="7D9EA24C" w14:textId="49C53D49" w:rsidR="008C19ED" w:rsidRPr="008D2137" w:rsidRDefault="008C19ED" w:rsidP="00D36B8D">
      <w:pPr>
        <w:rPr>
          <w:b/>
          <w:bCs/>
          <w:sz w:val="24"/>
          <w:szCs w:val="24"/>
        </w:rPr>
      </w:pPr>
    </w:p>
    <w:p w14:paraId="2ECD0724" w14:textId="0A97BFF5" w:rsidR="008C19ED" w:rsidRPr="008D2137" w:rsidRDefault="008C19ED" w:rsidP="00D36B8D">
      <w:pPr>
        <w:rPr>
          <w:b/>
          <w:bCs/>
          <w:sz w:val="24"/>
          <w:szCs w:val="24"/>
        </w:rPr>
      </w:pPr>
    </w:p>
    <w:p w14:paraId="7AABBF3D" w14:textId="29D491EE" w:rsidR="008C19ED" w:rsidRPr="008D2137" w:rsidRDefault="008C19ED" w:rsidP="00D36B8D">
      <w:pPr>
        <w:rPr>
          <w:b/>
          <w:bCs/>
          <w:sz w:val="24"/>
          <w:szCs w:val="24"/>
        </w:rPr>
      </w:pPr>
    </w:p>
    <w:p w14:paraId="5AEF1A39" w14:textId="77777777" w:rsidR="008C19ED" w:rsidRPr="008D2137" w:rsidRDefault="008C19ED" w:rsidP="00D36B8D">
      <w:pPr>
        <w:rPr>
          <w:b/>
          <w:bCs/>
          <w:sz w:val="24"/>
          <w:szCs w:val="24"/>
        </w:rPr>
      </w:pPr>
    </w:p>
    <w:p w14:paraId="1487D833" w14:textId="50439B5B" w:rsidR="00D36B8D" w:rsidRPr="008D2137" w:rsidRDefault="00D36B8D" w:rsidP="00D36B8D"/>
    <w:p w14:paraId="0A8A068B" w14:textId="1665E19D" w:rsidR="00D36B8D" w:rsidRPr="008D2137" w:rsidRDefault="005E61CF" w:rsidP="00D36B8D">
      <w:pPr>
        <w:rPr>
          <w:sz w:val="24"/>
          <w:szCs w:val="24"/>
        </w:rPr>
      </w:pPr>
      <w:r w:rsidRPr="008D2137">
        <w:rPr>
          <w:sz w:val="24"/>
          <w:szCs w:val="24"/>
        </w:rPr>
        <w:t>§42 Plikt til å sikre at barnehagebarna har et trygt og godt psykososialt barnehagemiljø (aktivitetsplikt)</w:t>
      </w:r>
    </w:p>
    <w:p w14:paraId="5D8CFBDB" w14:textId="21452E9C" w:rsidR="005E61CF" w:rsidRPr="008D2137" w:rsidRDefault="005E61CF" w:rsidP="000F3CB7">
      <w:pPr>
        <w:ind w:firstLine="720"/>
        <w:rPr>
          <w:sz w:val="24"/>
          <w:szCs w:val="24"/>
        </w:rPr>
      </w:pPr>
      <w:r w:rsidRPr="008D2137">
        <w:rPr>
          <w:sz w:val="24"/>
          <w:szCs w:val="24"/>
        </w:rPr>
        <w:t>Alle som arbeider i barnehagen, skal følge med på hvordan barna i barnehagen har det.</w:t>
      </w:r>
    </w:p>
    <w:p w14:paraId="7619E352" w14:textId="111FCDDF" w:rsidR="005E61CF" w:rsidRPr="008D2137" w:rsidRDefault="005E61CF" w:rsidP="000F3CB7">
      <w:pPr>
        <w:ind w:firstLine="720"/>
        <w:rPr>
          <w:sz w:val="24"/>
          <w:szCs w:val="24"/>
        </w:rPr>
      </w:pPr>
      <w:r w:rsidRPr="008D2137">
        <w:rPr>
          <w:sz w:val="24"/>
          <w:szCs w:val="24"/>
        </w:rPr>
        <w:t>Alle som arbeider i barnehagen, skal melde fra til barnehagens styrer dersom de får mistanke om eller kjennskap til at et barn ikke har et trygt og godt barnehagemiljø. Styreren skal melde fra til barnehageeieren i alvorlige tilfeller.</w:t>
      </w:r>
    </w:p>
    <w:p w14:paraId="0C29971E" w14:textId="7BEF7B67" w:rsidR="005E61CF" w:rsidRPr="008D2137" w:rsidRDefault="005E61CF" w:rsidP="000F3CB7">
      <w:pPr>
        <w:ind w:firstLine="720"/>
        <w:rPr>
          <w:sz w:val="24"/>
          <w:szCs w:val="24"/>
        </w:rPr>
      </w:pPr>
      <w:r w:rsidRPr="008D2137">
        <w:rPr>
          <w:sz w:val="24"/>
          <w:szCs w:val="24"/>
        </w:rPr>
        <w:t>Ved mistanke om eller kjennskap til at et barn ikke har et trygt og godt barnehagemiljø, skal barnehagen</w:t>
      </w:r>
      <w:r w:rsidR="000F3CB7" w:rsidRPr="008D2137">
        <w:rPr>
          <w:sz w:val="24"/>
          <w:szCs w:val="24"/>
        </w:rPr>
        <w:t xml:space="preserve"> snarest undersøke saken.</w:t>
      </w:r>
    </w:p>
    <w:p w14:paraId="2D5E213F" w14:textId="0B5EDA98" w:rsidR="000F3CB7" w:rsidRPr="008D2137" w:rsidRDefault="000F3CB7" w:rsidP="000F3CB7">
      <w:pPr>
        <w:ind w:firstLine="720"/>
        <w:rPr>
          <w:sz w:val="24"/>
          <w:szCs w:val="24"/>
        </w:rPr>
      </w:pPr>
      <w:r w:rsidRPr="008D2137">
        <w:rPr>
          <w:sz w:val="24"/>
          <w:szCs w:val="24"/>
        </w:rPr>
        <w:t>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14:paraId="2E739D17" w14:textId="77777777" w:rsidR="000F3CB7" w:rsidRPr="008D2137" w:rsidRDefault="000F3CB7" w:rsidP="00D36B8D">
      <w:pPr>
        <w:rPr>
          <w:sz w:val="24"/>
          <w:szCs w:val="24"/>
        </w:rPr>
      </w:pPr>
    </w:p>
    <w:p w14:paraId="4920EFF6" w14:textId="77777777" w:rsidR="000F3CB7" w:rsidRPr="008D2137" w:rsidRDefault="000F3CB7" w:rsidP="00D36B8D">
      <w:pPr>
        <w:rPr>
          <w:sz w:val="24"/>
          <w:szCs w:val="24"/>
        </w:rPr>
      </w:pPr>
    </w:p>
    <w:p w14:paraId="50F4A01B" w14:textId="50EA5738" w:rsidR="000F3CB7" w:rsidRPr="008D2137" w:rsidRDefault="000F3CB7" w:rsidP="00D36B8D">
      <w:pPr>
        <w:rPr>
          <w:sz w:val="24"/>
          <w:szCs w:val="24"/>
        </w:rPr>
      </w:pPr>
      <w:r w:rsidRPr="008D2137">
        <w:rPr>
          <w:sz w:val="24"/>
          <w:szCs w:val="24"/>
        </w:rPr>
        <w:t>Barnehagen skal lage en skriftlig plan når det skal gjøres tiltak i en sak. I planen skal det stå</w:t>
      </w:r>
    </w:p>
    <w:p w14:paraId="182B3824" w14:textId="0FA28A6F" w:rsidR="00D36B8D" w:rsidRPr="008D2137" w:rsidRDefault="00D36B8D" w:rsidP="00D36B8D"/>
    <w:p w14:paraId="69A58489" w14:textId="52FAA11E" w:rsidR="000F3CB7" w:rsidRPr="008D2137" w:rsidRDefault="000F3CB7" w:rsidP="000F3CB7">
      <w:pPr>
        <w:pStyle w:val="Listeavsnitt"/>
        <w:numPr>
          <w:ilvl w:val="0"/>
          <w:numId w:val="2"/>
        </w:numPr>
        <w:rPr>
          <w:sz w:val="24"/>
          <w:szCs w:val="24"/>
        </w:rPr>
      </w:pPr>
      <w:r w:rsidRPr="008D2137">
        <w:rPr>
          <w:sz w:val="24"/>
          <w:szCs w:val="24"/>
        </w:rPr>
        <w:t>Hvilke problemer tiltakene skal løse</w:t>
      </w:r>
    </w:p>
    <w:p w14:paraId="7403D031" w14:textId="2C61ACAE" w:rsidR="000F3CB7" w:rsidRPr="008D2137" w:rsidRDefault="000F3CB7" w:rsidP="000F3CB7">
      <w:pPr>
        <w:pStyle w:val="Listeavsnitt"/>
        <w:numPr>
          <w:ilvl w:val="0"/>
          <w:numId w:val="2"/>
        </w:numPr>
        <w:rPr>
          <w:sz w:val="24"/>
          <w:szCs w:val="24"/>
        </w:rPr>
      </w:pPr>
      <w:r w:rsidRPr="008D2137">
        <w:rPr>
          <w:sz w:val="24"/>
          <w:szCs w:val="24"/>
        </w:rPr>
        <w:t>Hvilke tiltak barnehagen har planlagt</w:t>
      </w:r>
    </w:p>
    <w:p w14:paraId="3A2A695A" w14:textId="60F0C1A1" w:rsidR="000F3CB7" w:rsidRPr="008D2137" w:rsidRDefault="000F3CB7" w:rsidP="000F3CB7">
      <w:pPr>
        <w:pStyle w:val="Listeavsnitt"/>
        <w:numPr>
          <w:ilvl w:val="0"/>
          <w:numId w:val="2"/>
        </w:numPr>
        <w:rPr>
          <w:sz w:val="24"/>
          <w:szCs w:val="24"/>
        </w:rPr>
      </w:pPr>
      <w:r w:rsidRPr="008D2137">
        <w:rPr>
          <w:sz w:val="24"/>
          <w:szCs w:val="24"/>
        </w:rPr>
        <w:t>Når tiltakene skal gjennomføres</w:t>
      </w:r>
    </w:p>
    <w:p w14:paraId="0F4124D1" w14:textId="2DAFA4AF" w:rsidR="000F3CB7" w:rsidRPr="008D2137" w:rsidRDefault="000F3CB7" w:rsidP="000F3CB7">
      <w:pPr>
        <w:pStyle w:val="Listeavsnitt"/>
        <w:numPr>
          <w:ilvl w:val="0"/>
          <w:numId w:val="2"/>
        </w:numPr>
        <w:rPr>
          <w:sz w:val="24"/>
          <w:szCs w:val="24"/>
        </w:rPr>
      </w:pPr>
      <w:r w:rsidRPr="008D2137">
        <w:rPr>
          <w:sz w:val="24"/>
          <w:szCs w:val="24"/>
        </w:rPr>
        <w:t>Hvem som skal gjennomføre tiltakene</w:t>
      </w:r>
    </w:p>
    <w:p w14:paraId="464D8F10" w14:textId="33FDEDD7" w:rsidR="000F3CB7" w:rsidRPr="008D2137" w:rsidRDefault="000F3CB7" w:rsidP="000F3CB7">
      <w:pPr>
        <w:pStyle w:val="Listeavsnitt"/>
        <w:numPr>
          <w:ilvl w:val="0"/>
          <w:numId w:val="2"/>
        </w:numPr>
        <w:rPr>
          <w:sz w:val="24"/>
          <w:szCs w:val="24"/>
        </w:rPr>
      </w:pPr>
      <w:r w:rsidRPr="008D2137">
        <w:rPr>
          <w:sz w:val="24"/>
          <w:szCs w:val="24"/>
        </w:rPr>
        <w:t>Når tiltakene skal evalueres</w:t>
      </w:r>
    </w:p>
    <w:p w14:paraId="2F9A1F8F" w14:textId="2830A246" w:rsidR="000F3CB7" w:rsidRPr="008D2137" w:rsidRDefault="000F3CB7" w:rsidP="000F3CB7">
      <w:pPr>
        <w:rPr>
          <w:sz w:val="24"/>
          <w:szCs w:val="24"/>
        </w:rPr>
      </w:pPr>
    </w:p>
    <w:p w14:paraId="6CCE1ED5" w14:textId="6EC2F430" w:rsidR="000F3CB7" w:rsidRPr="008D2137" w:rsidRDefault="000F3CB7" w:rsidP="000F3CB7">
      <w:pPr>
        <w:rPr>
          <w:sz w:val="24"/>
          <w:szCs w:val="24"/>
        </w:rPr>
      </w:pPr>
      <w:r w:rsidRPr="008D2137">
        <w:rPr>
          <w:sz w:val="24"/>
          <w:szCs w:val="24"/>
        </w:rPr>
        <w:t>§43 Skjerpet aktivitetsplikt dersom en som arbeider i barnehagen krenker et barn</w:t>
      </w:r>
    </w:p>
    <w:p w14:paraId="645395A2" w14:textId="75A0522C" w:rsidR="000F3CB7" w:rsidRPr="008D2137" w:rsidRDefault="000F3CB7" w:rsidP="000F3CB7">
      <w:pPr>
        <w:rPr>
          <w:sz w:val="24"/>
          <w:szCs w:val="24"/>
        </w:rPr>
      </w:pPr>
    </w:p>
    <w:p w14:paraId="35AE6C38" w14:textId="77777777" w:rsidR="000F3CB7" w:rsidRPr="008D2137" w:rsidRDefault="000F3CB7" w:rsidP="000F3CB7">
      <w:pPr>
        <w:pStyle w:val="mortaga"/>
        <w:shd w:val="clear" w:color="auto" w:fill="FFFFFF"/>
        <w:spacing w:before="0" w:beforeAutospacing="0" w:after="0" w:afterAutospacing="0"/>
        <w:ind w:firstLine="488"/>
        <w:rPr>
          <w:rFonts w:ascii="Arial" w:hAnsi="Arial" w:cs="Arial"/>
          <w:color w:val="333333"/>
        </w:rPr>
      </w:pPr>
      <w:r w:rsidRPr="008D2137">
        <w:rPr>
          <w:rFonts w:ascii="Arial" w:hAnsi="Arial" w:cs="Arial"/>
          <w:color w:val="333333"/>
        </w:rPr>
        <w:t>Dersom en som arbeider i barnehagen, får mistanke om eller kjennskap til at en annen som arbeider i barnehagen, krenker et barn med for eksempel utestenging, mobbing, vold, diskriminering eller trakassering, skal vedkommende straks melde fra til barnehagens styrer. Styreren skal melde fra til barnehageeieren.</w:t>
      </w:r>
    </w:p>
    <w:p w14:paraId="7F7A6BA5" w14:textId="77777777" w:rsidR="000F3CB7" w:rsidRPr="008D2137" w:rsidRDefault="000F3CB7" w:rsidP="000F3CB7">
      <w:pPr>
        <w:pStyle w:val="mortaga"/>
        <w:shd w:val="clear" w:color="auto" w:fill="FFFFFF"/>
        <w:spacing w:before="0" w:beforeAutospacing="0" w:after="0" w:afterAutospacing="0"/>
        <w:ind w:firstLine="488"/>
        <w:rPr>
          <w:rFonts w:ascii="Arial" w:hAnsi="Arial" w:cs="Arial"/>
          <w:color w:val="333333"/>
        </w:rPr>
      </w:pPr>
      <w:r w:rsidRPr="008D2137">
        <w:rPr>
          <w:rFonts w:ascii="Arial" w:hAnsi="Arial" w:cs="Arial"/>
          <w:color w:val="333333"/>
        </w:rPr>
        <w:t>Dersom en som arbeider i barnehagen, får mistanke om eller kjennskap til at styreren i barnehagen krenker et barn med for eksempel utestenging, mobbing, vold, diskriminering eller trakassering, skal vedkommende melde fra til barnehageeieren direkte.</w:t>
      </w:r>
    </w:p>
    <w:p w14:paraId="168087D7" w14:textId="77777777" w:rsidR="000F3CB7" w:rsidRPr="008D2137" w:rsidRDefault="000F3CB7" w:rsidP="000F3CB7">
      <w:pPr>
        <w:pStyle w:val="mortaga"/>
        <w:shd w:val="clear" w:color="auto" w:fill="FFFFFF"/>
        <w:spacing w:before="0" w:beforeAutospacing="0" w:after="0" w:afterAutospacing="0"/>
        <w:ind w:firstLine="488"/>
        <w:rPr>
          <w:rFonts w:ascii="Arial" w:hAnsi="Arial" w:cs="Arial"/>
          <w:color w:val="333333"/>
        </w:rPr>
      </w:pPr>
      <w:r w:rsidRPr="008D2137">
        <w:rPr>
          <w:rFonts w:ascii="Arial" w:hAnsi="Arial" w:cs="Arial"/>
          <w:color w:val="333333"/>
        </w:rPr>
        <w:t>Undersøkelser og tiltak etter § 42 tredje og fjerde ledd skal iverksettes straks.</w:t>
      </w:r>
    </w:p>
    <w:p w14:paraId="227D5886" w14:textId="3E1D367B" w:rsidR="000F3CB7" w:rsidRPr="008D2137" w:rsidRDefault="000F3CB7" w:rsidP="000F3CB7"/>
    <w:p w14:paraId="2A9E9F34" w14:textId="7BE123C1" w:rsidR="00D36B8D" w:rsidRPr="008D2137" w:rsidRDefault="00D36B8D" w:rsidP="00D36B8D">
      <w:pPr>
        <w:rPr>
          <w:b/>
          <w:bCs/>
          <w:sz w:val="24"/>
          <w:szCs w:val="24"/>
        </w:rPr>
      </w:pPr>
    </w:p>
    <w:p w14:paraId="61D47D08" w14:textId="66CD9B52" w:rsidR="00B35467" w:rsidRPr="008D2137" w:rsidRDefault="00B35467" w:rsidP="00D36B8D">
      <w:pPr>
        <w:rPr>
          <w:b/>
          <w:bCs/>
          <w:sz w:val="24"/>
          <w:szCs w:val="24"/>
        </w:rPr>
      </w:pPr>
    </w:p>
    <w:p w14:paraId="78CC7506" w14:textId="56B25805" w:rsidR="000B6738" w:rsidRPr="008D2137" w:rsidRDefault="000B6738" w:rsidP="00D36B8D">
      <w:pPr>
        <w:rPr>
          <w:b/>
          <w:bCs/>
          <w:sz w:val="24"/>
          <w:szCs w:val="24"/>
        </w:rPr>
      </w:pPr>
    </w:p>
    <w:p w14:paraId="12E7A6F0" w14:textId="5BFC06F9" w:rsidR="000B6738" w:rsidRPr="008D2137" w:rsidRDefault="000B6738" w:rsidP="00D36B8D">
      <w:pPr>
        <w:rPr>
          <w:b/>
          <w:bCs/>
          <w:sz w:val="24"/>
          <w:szCs w:val="24"/>
        </w:rPr>
      </w:pPr>
    </w:p>
    <w:p w14:paraId="6EA46ABA" w14:textId="349F4D78" w:rsidR="000B6738" w:rsidRPr="008D2137" w:rsidRDefault="000B6738" w:rsidP="00D36B8D">
      <w:pPr>
        <w:rPr>
          <w:b/>
          <w:bCs/>
          <w:sz w:val="24"/>
          <w:szCs w:val="24"/>
        </w:rPr>
      </w:pPr>
    </w:p>
    <w:p w14:paraId="5E6BBDA6" w14:textId="665766F7" w:rsidR="000B6738" w:rsidRPr="008D2137" w:rsidRDefault="000B6738" w:rsidP="00D36B8D">
      <w:pPr>
        <w:rPr>
          <w:b/>
          <w:bCs/>
          <w:sz w:val="24"/>
          <w:szCs w:val="24"/>
        </w:rPr>
      </w:pPr>
    </w:p>
    <w:p w14:paraId="4215ED85" w14:textId="5E45CE59" w:rsidR="000B6738" w:rsidRPr="008D2137" w:rsidRDefault="000B6738" w:rsidP="00D36B8D">
      <w:pPr>
        <w:rPr>
          <w:b/>
          <w:bCs/>
          <w:sz w:val="24"/>
          <w:szCs w:val="24"/>
        </w:rPr>
      </w:pPr>
    </w:p>
    <w:p w14:paraId="7E2389E0" w14:textId="77777777" w:rsidR="000B6738" w:rsidRPr="008D2137" w:rsidRDefault="000B6738" w:rsidP="00D36B8D">
      <w:pPr>
        <w:rPr>
          <w:b/>
          <w:bCs/>
          <w:sz w:val="24"/>
          <w:szCs w:val="24"/>
        </w:rPr>
      </w:pPr>
    </w:p>
    <w:p w14:paraId="602A13AE" w14:textId="2BC65CA3" w:rsidR="000B34CB" w:rsidRPr="000B34CB" w:rsidRDefault="000B34CB" w:rsidP="00D36B8D">
      <w:pPr>
        <w:rPr>
          <w:b/>
          <w:bCs/>
          <w:color w:val="4B4B4B"/>
          <w:sz w:val="24"/>
          <w:szCs w:val="24"/>
          <w:shd w:val="clear" w:color="auto" w:fill="FFFFFF"/>
        </w:rPr>
      </w:pPr>
      <w:r>
        <w:rPr>
          <w:b/>
          <w:bCs/>
          <w:color w:val="4B4B4B"/>
          <w:sz w:val="24"/>
          <w:szCs w:val="24"/>
          <w:shd w:val="clear" w:color="auto" w:fill="FFFFFF"/>
        </w:rPr>
        <w:t>Våre verdier, holdninger og praksis</w:t>
      </w:r>
    </w:p>
    <w:p w14:paraId="0A525F6B" w14:textId="77777777" w:rsidR="000B34CB" w:rsidRPr="008D2137" w:rsidRDefault="000B34CB" w:rsidP="00D36B8D">
      <w:pPr>
        <w:rPr>
          <w:b/>
          <w:bCs/>
          <w:i/>
          <w:iCs/>
          <w:color w:val="4B4B4B"/>
          <w:sz w:val="24"/>
          <w:szCs w:val="24"/>
          <w:shd w:val="clear" w:color="auto" w:fill="FFFFFF"/>
        </w:rPr>
      </w:pPr>
    </w:p>
    <w:p w14:paraId="0BBAB8E2" w14:textId="2EE97A3A" w:rsidR="002551BB" w:rsidRPr="008D2137" w:rsidRDefault="002551BB" w:rsidP="00D36B8D">
      <w:pPr>
        <w:rPr>
          <w:b/>
          <w:bCs/>
          <w:i/>
          <w:iCs/>
          <w:color w:val="4B4B4B"/>
          <w:sz w:val="24"/>
          <w:szCs w:val="24"/>
          <w:shd w:val="clear" w:color="auto" w:fill="FFFFFF"/>
        </w:rPr>
      </w:pPr>
      <w:r w:rsidRPr="008D2137">
        <w:rPr>
          <w:b/>
          <w:bCs/>
          <w:i/>
          <w:iCs/>
          <w:color w:val="4B4B4B"/>
          <w:sz w:val="24"/>
          <w:szCs w:val="24"/>
          <w:shd w:val="clear" w:color="auto" w:fill="FFFFFF"/>
        </w:rPr>
        <w:t>Visjon Aurskog - Høland kommune</w:t>
      </w:r>
    </w:p>
    <w:p w14:paraId="5C19BE7A" w14:textId="5A19A982" w:rsidR="002551BB" w:rsidRPr="008D2137" w:rsidRDefault="002551BB" w:rsidP="00D36B8D">
      <w:pPr>
        <w:rPr>
          <w:i/>
          <w:iCs/>
          <w:color w:val="4B4B4B"/>
          <w:sz w:val="24"/>
          <w:szCs w:val="24"/>
          <w:shd w:val="clear" w:color="auto" w:fill="FFFFFF"/>
        </w:rPr>
      </w:pPr>
      <w:r w:rsidRPr="008D2137">
        <w:rPr>
          <w:i/>
          <w:iCs/>
          <w:color w:val="4B4B4B"/>
          <w:sz w:val="24"/>
          <w:szCs w:val="24"/>
          <w:shd w:val="clear" w:color="auto" w:fill="FFFFFF"/>
        </w:rPr>
        <w:t>Muligheter, miljø og mangfold</w:t>
      </w:r>
    </w:p>
    <w:p w14:paraId="2588C156" w14:textId="77777777" w:rsidR="002551BB" w:rsidRPr="008D2137" w:rsidRDefault="002551BB" w:rsidP="00D36B8D">
      <w:pPr>
        <w:rPr>
          <w:i/>
          <w:iCs/>
          <w:color w:val="4B4B4B"/>
          <w:sz w:val="24"/>
          <w:szCs w:val="24"/>
          <w:shd w:val="clear" w:color="auto" w:fill="FFFFFF"/>
        </w:rPr>
      </w:pPr>
    </w:p>
    <w:p w14:paraId="30A394DC" w14:textId="7E82C728" w:rsidR="00B35467" w:rsidRDefault="00E96AAE" w:rsidP="00D36B8D">
      <w:pPr>
        <w:rPr>
          <w:b/>
          <w:bCs/>
          <w:i/>
          <w:iCs/>
          <w:color w:val="4B4B4B"/>
          <w:sz w:val="24"/>
          <w:szCs w:val="24"/>
          <w:shd w:val="clear" w:color="auto" w:fill="FFFFFF"/>
        </w:rPr>
      </w:pPr>
      <w:r w:rsidRPr="008D2137">
        <w:rPr>
          <w:b/>
          <w:bCs/>
          <w:i/>
          <w:iCs/>
          <w:color w:val="4B4B4B"/>
          <w:sz w:val="24"/>
          <w:szCs w:val="24"/>
          <w:shd w:val="clear" w:color="auto" w:fill="FFFFFF"/>
        </w:rPr>
        <w:t>Verdier</w:t>
      </w:r>
      <w:r w:rsidR="00AD6271">
        <w:rPr>
          <w:b/>
          <w:bCs/>
          <w:i/>
          <w:iCs/>
          <w:color w:val="4B4B4B"/>
          <w:sz w:val="24"/>
          <w:szCs w:val="24"/>
          <w:shd w:val="clear" w:color="auto" w:fill="FFFFFF"/>
        </w:rPr>
        <w:t xml:space="preserve"> i Aurskog -Høland kommune </w:t>
      </w:r>
    </w:p>
    <w:p w14:paraId="1DE67CD7" w14:textId="77777777" w:rsidR="001C6751" w:rsidRPr="008D2137" w:rsidRDefault="001C6751" w:rsidP="001C6751">
      <w:pPr>
        <w:rPr>
          <w:b/>
          <w:bCs/>
          <w:i/>
          <w:iCs/>
          <w:sz w:val="24"/>
          <w:szCs w:val="24"/>
        </w:rPr>
      </w:pPr>
      <w:r w:rsidRPr="008D2137">
        <w:rPr>
          <w:b/>
          <w:bCs/>
          <w:i/>
          <w:iCs/>
          <w:sz w:val="24"/>
          <w:szCs w:val="24"/>
        </w:rPr>
        <w:t>Åpenhet</w:t>
      </w:r>
    </w:p>
    <w:p w14:paraId="2E4FF82F" w14:textId="090C5A53" w:rsidR="001C6751" w:rsidRDefault="009C1E27" w:rsidP="001C6751">
      <w:pPr>
        <w:rPr>
          <w:sz w:val="24"/>
          <w:szCs w:val="24"/>
        </w:rPr>
      </w:pPr>
      <w:r>
        <w:rPr>
          <w:sz w:val="24"/>
          <w:szCs w:val="24"/>
        </w:rPr>
        <w:t>I møte med oss opplever du tilstedeværelse og dialog. Alle blir møtt med respekt og anerkjennelse, og vi informerer, involverer, lytter og svarer.</w:t>
      </w:r>
      <w:r w:rsidR="001C6751" w:rsidRPr="008D2137">
        <w:rPr>
          <w:sz w:val="24"/>
          <w:szCs w:val="24"/>
        </w:rPr>
        <w:t>.</w:t>
      </w:r>
    </w:p>
    <w:p w14:paraId="7D77C1F0" w14:textId="77777777" w:rsidR="00EF3F9C" w:rsidRPr="00474DDE" w:rsidRDefault="00EF3F9C" w:rsidP="00EF3F9C">
      <w:pPr>
        <w:rPr>
          <w:b/>
          <w:bCs/>
          <w:i/>
          <w:iCs/>
          <w:sz w:val="24"/>
          <w:szCs w:val="24"/>
        </w:rPr>
      </w:pPr>
      <w:r w:rsidRPr="00474DDE">
        <w:rPr>
          <w:b/>
          <w:bCs/>
          <w:i/>
          <w:iCs/>
          <w:sz w:val="24"/>
          <w:szCs w:val="24"/>
        </w:rPr>
        <w:t>Tillit</w:t>
      </w:r>
    </w:p>
    <w:p w14:paraId="665D526E" w14:textId="6DA0C9E5" w:rsidR="005F55CB" w:rsidRPr="00EF3F9C" w:rsidRDefault="00EF3F9C" w:rsidP="00D36B8D">
      <w:pPr>
        <w:rPr>
          <w:b/>
          <w:bCs/>
          <w:i/>
          <w:iCs/>
          <w:color w:val="4B4B4B"/>
          <w:sz w:val="24"/>
          <w:szCs w:val="24"/>
          <w:shd w:val="clear" w:color="auto" w:fill="FFFFFF"/>
        </w:rPr>
      </w:pPr>
      <w:r w:rsidRPr="00EF3F9C">
        <w:rPr>
          <w:sz w:val="24"/>
          <w:szCs w:val="24"/>
        </w:rPr>
        <w:t>I Aurskog-Høland møte</w:t>
      </w:r>
      <w:r>
        <w:rPr>
          <w:sz w:val="24"/>
          <w:szCs w:val="24"/>
        </w:rPr>
        <w:t>r du imøtekommende og profesjonelle ansatte,</w:t>
      </w:r>
      <w:r w:rsidR="000232C2">
        <w:rPr>
          <w:sz w:val="24"/>
          <w:szCs w:val="24"/>
        </w:rPr>
        <w:t xml:space="preserve"> </w:t>
      </w:r>
      <w:r>
        <w:rPr>
          <w:sz w:val="24"/>
          <w:szCs w:val="24"/>
        </w:rPr>
        <w:t>som tar samfun</w:t>
      </w:r>
      <w:r w:rsidR="00044DD4">
        <w:rPr>
          <w:sz w:val="24"/>
          <w:szCs w:val="24"/>
        </w:rPr>
        <w:t>nsoppdraget på alvor. Vi kommuniserer ærlig og oppriktig</w:t>
      </w:r>
      <w:r w:rsidR="000232C2">
        <w:rPr>
          <w:sz w:val="24"/>
          <w:szCs w:val="24"/>
        </w:rPr>
        <w:t>, følger opp og gjennomfører</w:t>
      </w:r>
      <w:r w:rsidR="00044DD4">
        <w:rPr>
          <w:sz w:val="24"/>
          <w:szCs w:val="24"/>
        </w:rPr>
        <w:t xml:space="preserve"> </w:t>
      </w:r>
    </w:p>
    <w:p w14:paraId="45BB58EC" w14:textId="3F4F2FB9" w:rsidR="00E96AAE" w:rsidRPr="00EF3F9C" w:rsidRDefault="00E96AAE" w:rsidP="00D36B8D">
      <w:pPr>
        <w:rPr>
          <w:b/>
          <w:bCs/>
          <w:i/>
          <w:iCs/>
          <w:sz w:val="24"/>
          <w:szCs w:val="24"/>
        </w:rPr>
      </w:pPr>
      <w:r w:rsidRPr="00EF3F9C">
        <w:rPr>
          <w:b/>
          <w:bCs/>
          <w:i/>
          <w:iCs/>
          <w:sz w:val="24"/>
          <w:szCs w:val="24"/>
        </w:rPr>
        <w:t>Samhandling</w:t>
      </w:r>
    </w:p>
    <w:p w14:paraId="5BE6ABD0" w14:textId="226D0DCE" w:rsidR="00E96AAE" w:rsidRPr="008D2137" w:rsidRDefault="000232C2" w:rsidP="00D36B8D">
      <w:pPr>
        <w:rPr>
          <w:sz w:val="24"/>
          <w:szCs w:val="24"/>
        </w:rPr>
      </w:pPr>
      <w:r>
        <w:rPr>
          <w:sz w:val="24"/>
          <w:szCs w:val="24"/>
        </w:rPr>
        <w:t>Vi er til stede for hverandre- «fra vugge til grav». Gjennom felles tanke</w:t>
      </w:r>
      <w:r w:rsidR="00AF04AB">
        <w:rPr>
          <w:sz w:val="24"/>
          <w:szCs w:val="24"/>
        </w:rPr>
        <w:t>- og handlekraft fornyer vi oss og utvikler tjenester som bidrar til selvhjulpenhet, verdighet og livskvalitet</w:t>
      </w:r>
      <w:r w:rsidR="00E371FB">
        <w:rPr>
          <w:sz w:val="24"/>
          <w:szCs w:val="24"/>
        </w:rPr>
        <w:t xml:space="preserve"> gjennom aktiv deltakelse. Sammen skaper vi varige verdier.</w:t>
      </w:r>
    </w:p>
    <w:p w14:paraId="5AA51ADD" w14:textId="26E31E3C" w:rsidR="00335F8C" w:rsidRDefault="00335F8C" w:rsidP="00D36B8D">
      <w:pPr>
        <w:rPr>
          <w:sz w:val="24"/>
          <w:szCs w:val="24"/>
        </w:rPr>
      </w:pPr>
    </w:p>
    <w:p w14:paraId="11192631" w14:textId="7B7823AE" w:rsidR="00992322" w:rsidRDefault="00992322" w:rsidP="00992322">
      <w:pPr>
        <w:rPr>
          <w:b/>
          <w:bCs/>
          <w:sz w:val="24"/>
          <w:szCs w:val="24"/>
        </w:rPr>
      </w:pPr>
      <w:r>
        <w:rPr>
          <w:b/>
          <w:bCs/>
          <w:sz w:val="24"/>
          <w:szCs w:val="24"/>
        </w:rPr>
        <w:t>Hvordan forstår vi krenkende atferd og mobbing</w:t>
      </w:r>
    </w:p>
    <w:p w14:paraId="4AFDC638" w14:textId="108B5DE6" w:rsidR="0038027C" w:rsidRDefault="0038027C" w:rsidP="00992322">
      <w:pPr>
        <w:rPr>
          <w:sz w:val="24"/>
          <w:szCs w:val="24"/>
        </w:rPr>
      </w:pPr>
    </w:p>
    <w:p w14:paraId="4D9DE7D1" w14:textId="78947401" w:rsidR="00A20430" w:rsidRPr="00B1668B" w:rsidRDefault="00A20430" w:rsidP="00992322">
      <w:pPr>
        <w:rPr>
          <w:sz w:val="24"/>
          <w:szCs w:val="24"/>
        </w:rPr>
      </w:pPr>
      <w:r>
        <w:rPr>
          <w:sz w:val="24"/>
          <w:szCs w:val="24"/>
        </w:rPr>
        <w:t>Mobbing forstår vi som krenking av enkeltindividet, og at barnet blir fratatt retten av å føle seg inkludert</w:t>
      </w:r>
      <w:r w:rsidR="00951558">
        <w:rPr>
          <w:sz w:val="24"/>
          <w:szCs w:val="24"/>
        </w:rPr>
        <w:t xml:space="preserve">, respektert og trygg. Med krenking mener vi handlinger og ord som barn føler og opplever som negative eller sårende. Vi tenker at det er viktig å skille mellom </w:t>
      </w:r>
      <w:r w:rsidR="00CB78AB">
        <w:rPr>
          <w:sz w:val="24"/>
          <w:szCs w:val="24"/>
        </w:rPr>
        <w:t xml:space="preserve">mobbing og den type samværsmønstre som normalt sett forekommer i barnehagen. Barnehagen er en viktig arena hvor barn skal tilegne seg ferdigheter som </w:t>
      </w:r>
      <w:r w:rsidR="00F35B81">
        <w:rPr>
          <w:sz w:val="24"/>
          <w:szCs w:val="24"/>
        </w:rPr>
        <w:t xml:space="preserve">kan være med på å gi de balast til å møte motstand og håndtere utfordringer videre i livet. </w:t>
      </w:r>
    </w:p>
    <w:p w14:paraId="449D15A5" w14:textId="77777777" w:rsidR="00992322" w:rsidRPr="00E371FB" w:rsidRDefault="00992322" w:rsidP="00992322">
      <w:pPr>
        <w:rPr>
          <w:sz w:val="24"/>
          <w:szCs w:val="24"/>
        </w:rPr>
      </w:pPr>
    </w:p>
    <w:p w14:paraId="59542904" w14:textId="77777777" w:rsidR="00992322" w:rsidRPr="00E371FB" w:rsidRDefault="00992322" w:rsidP="00992322">
      <w:pPr>
        <w:rPr>
          <w:sz w:val="24"/>
          <w:szCs w:val="24"/>
        </w:rPr>
      </w:pPr>
      <w:r w:rsidRPr="00E371FB">
        <w:rPr>
          <w:sz w:val="24"/>
          <w:szCs w:val="24"/>
        </w:rPr>
        <w:t>Noen trekk fra ulike definisjoner om mobbing:</w:t>
      </w:r>
    </w:p>
    <w:p w14:paraId="0CB662A3" w14:textId="297477CF" w:rsidR="00992322" w:rsidRPr="00E371FB" w:rsidRDefault="00992322" w:rsidP="00992322">
      <w:pPr>
        <w:pStyle w:val="Listeavsnitt"/>
        <w:numPr>
          <w:ilvl w:val="0"/>
          <w:numId w:val="8"/>
        </w:numPr>
        <w:rPr>
          <w:sz w:val="24"/>
          <w:szCs w:val="24"/>
        </w:rPr>
      </w:pPr>
      <w:r w:rsidRPr="00E371FB">
        <w:rPr>
          <w:sz w:val="24"/>
          <w:szCs w:val="24"/>
        </w:rPr>
        <w:t>Negative fysiske eller psykiske handlinger begått av en eller flere mot en annen</w:t>
      </w:r>
    </w:p>
    <w:p w14:paraId="391953AC" w14:textId="77777777" w:rsidR="00992322" w:rsidRPr="00E371FB" w:rsidRDefault="00992322" w:rsidP="00992322">
      <w:pPr>
        <w:pStyle w:val="Listeavsnitt"/>
        <w:numPr>
          <w:ilvl w:val="0"/>
          <w:numId w:val="8"/>
        </w:numPr>
        <w:rPr>
          <w:sz w:val="24"/>
          <w:szCs w:val="24"/>
        </w:rPr>
      </w:pPr>
      <w:r w:rsidRPr="00E371FB">
        <w:rPr>
          <w:sz w:val="24"/>
          <w:szCs w:val="24"/>
        </w:rPr>
        <w:t>Det er ubalanse i maktforholdet slik at det er vanskelig å forsvare seg</w:t>
      </w:r>
    </w:p>
    <w:p w14:paraId="1BABC90D" w14:textId="77777777" w:rsidR="00992322" w:rsidRPr="00E371FB" w:rsidRDefault="00992322" w:rsidP="00992322">
      <w:pPr>
        <w:pStyle w:val="Listeavsnitt"/>
        <w:numPr>
          <w:ilvl w:val="0"/>
          <w:numId w:val="8"/>
        </w:numPr>
        <w:rPr>
          <w:sz w:val="24"/>
          <w:szCs w:val="24"/>
        </w:rPr>
      </w:pPr>
      <w:r w:rsidRPr="00E371FB">
        <w:rPr>
          <w:sz w:val="24"/>
          <w:szCs w:val="24"/>
        </w:rPr>
        <w:t>Handlingene må ha en viss hyppighet og foregå over tid</w:t>
      </w:r>
    </w:p>
    <w:p w14:paraId="284CA9DA" w14:textId="77777777" w:rsidR="00992322" w:rsidRPr="00E371FB" w:rsidRDefault="00992322" w:rsidP="00992322">
      <w:pPr>
        <w:pStyle w:val="Listeavsnitt"/>
        <w:numPr>
          <w:ilvl w:val="0"/>
          <w:numId w:val="8"/>
        </w:numPr>
        <w:rPr>
          <w:sz w:val="24"/>
          <w:szCs w:val="24"/>
        </w:rPr>
      </w:pPr>
      <w:r w:rsidRPr="00E371FB">
        <w:rPr>
          <w:sz w:val="24"/>
          <w:szCs w:val="24"/>
        </w:rPr>
        <w:t>Handlingene er planlagte eller ondsinnede</w:t>
      </w:r>
    </w:p>
    <w:p w14:paraId="201CD788" w14:textId="2B8716F5" w:rsidR="00992322" w:rsidRPr="00E371FB" w:rsidRDefault="00992322" w:rsidP="00992322">
      <w:pPr>
        <w:pStyle w:val="Listeavsnitt"/>
        <w:ind w:left="720"/>
        <w:rPr>
          <w:sz w:val="24"/>
          <w:szCs w:val="24"/>
          <w:lang w:val="da-DK"/>
        </w:rPr>
      </w:pPr>
      <w:r w:rsidRPr="00E371FB">
        <w:rPr>
          <w:sz w:val="24"/>
          <w:szCs w:val="24"/>
          <w:lang w:val="da-DK"/>
        </w:rPr>
        <w:t>(«Barns trivsel- voksnes ansvar» (2012), UDIR)</w:t>
      </w:r>
    </w:p>
    <w:p w14:paraId="3A73C8E9" w14:textId="5D093BA4" w:rsidR="00DE660F" w:rsidRPr="00E371FB" w:rsidRDefault="000F4F79" w:rsidP="00992322">
      <w:pPr>
        <w:rPr>
          <w:sz w:val="24"/>
          <w:szCs w:val="24"/>
        </w:rPr>
      </w:pPr>
      <w:r w:rsidRPr="00E371FB">
        <w:rPr>
          <w:sz w:val="24"/>
          <w:szCs w:val="24"/>
        </w:rPr>
        <w:t xml:space="preserve">Eksempler på </w:t>
      </w:r>
      <w:r w:rsidR="0014681D" w:rsidRPr="00E371FB">
        <w:rPr>
          <w:sz w:val="24"/>
          <w:szCs w:val="24"/>
        </w:rPr>
        <w:t xml:space="preserve">fornærmelser som kan oppleves som svært krenkende og </w:t>
      </w:r>
      <w:r w:rsidR="004C7748" w:rsidRPr="00E371FB">
        <w:rPr>
          <w:sz w:val="24"/>
          <w:szCs w:val="24"/>
        </w:rPr>
        <w:t>sårbare:</w:t>
      </w:r>
    </w:p>
    <w:p w14:paraId="28813821" w14:textId="7D25DD3A" w:rsidR="000F4F79" w:rsidRPr="00E371FB" w:rsidRDefault="00DB1677" w:rsidP="00DB1677">
      <w:pPr>
        <w:pStyle w:val="Listeavsnitt"/>
        <w:numPr>
          <w:ilvl w:val="0"/>
          <w:numId w:val="8"/>
        </w:numPr>
        <w:rPr>
          <w:sz w:val="24"/>
          <w:szCs w:val="24"/>
        </w:rPr>
      </w:pPr>
      <w:r w:rsidRPr="00E371FB">
        <w:rPr>
          <w:sz w:val="24"/>
          <w:szCs w:val="24"/>
        </w:rPr>
        <w:t>Avvisninger</w:t>
      </w:r>
    </w:p>
    <w:p w14:paraId="30A5067D" w14:textId="43E60AAC" w:rsidR="00DB1677" w:rsidRPr="00E371FB" w:rsidRDefault="00DB1677" w:rsidP="00DB1677">
      <w:pPr>
        <w:pStyle w:val="Listeavsnitt"/>
        <w:numPr>
          <w:ilvl w:val="0"/>
          <w:numId w:val="8"/>
        </w:numPr>
        <w:rPr>
          <w:sz w:val="24"/>
          <w:szCs w:val="24"/>
        </w:rPr>
      </w:pPr>
      <w:r w:rsidRPr="00E371FB">
        <w:rPr>
          <w:sz w:val="24"/>
          <w:szCs w:val="24"/>
        </w:rPr>
        <w:t>Ignorering</w:t>
      </w:r>
    </w:p>
    <w:p w14:paraId="037395E9" w14:textId="00BA6BD8" w:rsidR="00DB1677" w:rsidRPr="00E371FB" w:rsidRDefault="00DB1677" w:rsidP="00DB1677">
      <w:pPr>
        <w:pStyle w:val="Listeavsnitt"/>
        <w:numPr>
          <w:ilvl w:val="0"/>
          <w:numId w:val="8"/>
        </w:numPr>
        <w:rPr>
          <w:sz w:val="24"/>
          <w:szCs w:val="24"/>
        </w:rPr>
      </w:pPr>
      <w:r w:rsidRPr="00E371FB">
        <w:rPr>
          <w:sz w:val="24"/>
          <w:szCs w:val="24"/>
        </w:rPr>
        <w:t>Trusler om å avslutte vennskap</w:t>
      </w:r>
    </w:p>
    <w:p w14:paraId="0AC7E9E8" w14:textId="2A261539" w:rsidR="00DB1677" w:rsidRPr="00E371FB" w:rsidRDefault="00DB1677" w:rsidP="00DB1677">
      <w:pPr>
        <w:pStyle w:val="Listeavsnitt"/>
        <w:numPr>
          <w:ilvl w:val="0"/>
          <w:numId w:val="8"/>
        </w:numPr>
        <w:rPr>
          <w:sz w:val="24"/>
          <w:szCs w:val="24"/>
        </w:rPr>
      </w:pPr>
      <w:r w:rsidRPr="00E371FB">
        <w:rPr>
          <w:sz w:val="24"/>
          <w:szCs w:val="24"/>
        </w:rPr>
        <w:t>Løgner</w:t>
      </w:r>
    </w:p>
    <w:p w14:paraId="5954880D" w14:textId="363A6AD1" w:rsidR="00DB1677" w:rsidRPr="00E371FB" w:rsidRDefault="00DB1677" w:rsidP="00DB1677">
      <w:pPr>
        <w:pStyle w:val="Listeavsnitt"/>
        <w:numPr>
          <w:ilvl w:val="0"/>
          <w:numId w:val="8"/>
        </w:numPr>
        <w:rPr>
          <w:sz w:val="24"/>
          <w:szCs w:val="24"/>
        </w:rPr>
      </w:pPr>
      <w:r w:rsidRPr="00E371FB">
        <w:rPr>
          <w:sz w:val="24"/>
          <w:szCs w:val="24"/>
        </w:rPr>
        <w:t>Baksnakking</w:t>
      </w:r>
    </w:p>
    <w:p w14:paraId="16733C6C" w14:textId="75184595" w:rsidR="00DB1677" w:rsidRDefault="00DB1677" w:rsidP="00DB1677">
      <w:pPr>
        <w:rPr>
          <w:sz w:val="24"/>
          <w:szCs w:val="24"/>
        </w:rPr>
      </w:pPr>
    </w:p>
    <w:p w14:paraId="3F326555" w14:textId="77777777" w:rsidR="00DB1677" w:rsidRPr="00DB1677" w:rsidRDefault="00DB1677" w:rsidP="00DB1677">
      <w:pPr>
        <w:rPr>
          <w:sz w:val="24"/>
          <w:szCs w:val="24"/>
        </w:rPr>
      </w:pPr>
    </w:p>
    <w:p w14:paraId="5A77C8D6" w14:textId="77777777" w:rsidR="0076049A" w:rsidRDefault="0076049A" w:rsidP="00992322">
      <w:pPr>
        <w:rPr>
          <w:b/>
          <w:bCs/>
          <w:sz w:val="24"/>
          <w:szCs w:val="24"/>
        </w:rPr>
      </w:pPr>
    </w:p>
    <w:p w14:paraId="55EA9734" w14:textId="77777777" w:rsidR="0076049A" w:rsidRDefault="0076049A" w:rsidP="00992322">
      <w:pPr>
        <w:rPr>
          <w:b/>
          <w:bCs/>
          <w:sz w:val="24"/>
          <w:szCs w:val="24"/>
        </w:rPr>
      </w:pPr>
    </w:p>
    <w:p w14:paraId="51F3D75F" w14:textId="77777777" w:rsidR="0076049A" w:rsidRDefault="0076049A" w:rsidP="00992322">
      <w:pPr>
        <w:rPr>
          <w:b/>
          <w:bCs/>
          <w:sz w:val="24"/>
          <w:szCs w:val="24"/>
        </w:rPr>
      </w:pPr>
    </w:p>
    <w:p w14:paraId="4221A752" w14:textId="77777777" w:rsidR="0076049A" w:rsidRDefault="0076049A" w:rsidP="00992322">
      <w:pPr>
        <w:rPr>
          <w:b/>
          <w:bCs/>
          <w:sz w:val="24"/>
          <w:szCs w:val="24"/>
        </w:rPr>
      </w:pPr>
    </w:p>
    <w:p w14:paraId="0E2111CA" w14:textId="77777777" w:rsidR="0076049A" w:rsidRDefault="0076049A" w:rsidP="00992322">
      <w:pPr>
        <w:rPr>
          <w:b/>
          <w:bCs/>
          <w:sz w:val="24"/>
          <w:szCs w:val="24"/>
        </w:rPr>
      </w:pPr>
    </w:p>
    <w:p w14:paraId="0D703FD4" w14:textId="77777777" w:rsidR="0076049A" w:rsidRDefault="0076049A" w:rsidP="00992322">
      <w:pPr>
        <w:rPr>
          <w:b/>
          <w:bCs/>
          <w:sz w:val="24"/>
          <w:szCs w:val="24"/>
        </w:rPr>
      </w:pPr>
    </w:p>
    <w:p w14:paraId="7F4EB2DE" w14:textId="77777777" w:rsidR="0076049A" w:rsidRDefault="0076049A" w:rsidP="00992322">
      <w:pPr>
        <w:rPr>
          <w:b/>
          <w:bCs/>
          <w:sz w:val="24"/>
          <w:szCs w:val="24"/>
        </w:rPr>
      </w:pPr>
    </w:p>
    <w:p w14:paraId="305E73B2" w14:textId="264D51FA" w:rsidR="00992322" w:rsidRPr="00E371FB" w:rsidRDefault="00992322" w:rsidP="00992322">
      <w:pPr>
        <w:rPr>
          <w:b/>
          <w:bCs/>
          <w:sz w:val="24"/>
          <w:szCs w:val="24"/>
        </w:rPr>
      </w:pPr>
      <w:r w:rsidRPr="00E371FB">
        <w:rPr>
          <w:b/>
          <w:bCs/>
          <w:sz w:val="24"/>
          <w:szCs w:val="24"/>
        </w:rPr>
        <w:t>Voksenrollen:</w:t>
      </w:r>
    </w:p>
    <w:p w14:paraId="0CA7E38C" w14:textId="78D7E18A" w:rsidR="00992322" w:rsidRPr="00E371FB" w:rsidRDefault="00B8022C" w:rsidP="00992322">
      <w:pPr>
        <w:rPr>
          <w:sz w:val="24"/>
          <w:szCs w:val="24"/>
        </w:rPr>
      </w:pPr>
      <w:r w:rsidRPr="00E371FB">
        <w:rPr>
          <w:sz w:val="24"/>
          <w:szCs w:val="24"/>
        </w:rPr>
        <w:t xml:space="preserve">Alle barn skal kunne erfare at de er betydningsfulle for fellesskapet og være i positivt samspill med barn og </w:t>
      </w:r>
      <w:r w:rsidR="00232926" w:rsidRPr="00E371FB">
        <w:rPr>
          <w:sz w:val="24"/>
          <w:szCs w:val="24"/>
        </w:rPr>
        <w:t>voksne (</w:t>
      </w:r>
      <w:r w:rsidR="0061752F" w:rsidRPr="00E371FB">
        <w:rPr>
          <w:sz w:val="24"/>
          <w:szCs w:val="24"/>
        </w:rPr>
        <w:t>RP. S. 22-23, 2017</w:t>
      </w:r>
      <w:r w:rsidR="00232926" w:rsidRPr="00E371FB">
        <w:rPr>
          <w:sz w:val="24"/>
          <w:szCs w:val="24"/>
        </w:rPr>
        <w:t>)</w:t>
      </w:r>
      <w:r w:rsidR="009744ED">
        <w:rPr>
          <w:sz w:val="24"/>
          <w:szCs w:val="24"/>
        </w:rPr>
        <w:t xml:space="preserve">. </w:t>
      </w:r>
      <w:r w:rsidR="00232926" w:rsidRPr="00E371FB">
        <w:rPr>
          <w:sz w:val="24"/>
          <w:szCs w:val="24"/>
        </w:rPr>
        <w:t xml:space="preserve">Dette betyr at </w:t>
      </w:r>
      <w:r w:rsidR="00C00352" w:rsidRPr="00E371FB">
        <w:rPr>
          <w:sz w:val="24"/>
          <w:szCs w:val="24"/>
        </w:rPr>
        <w:t>vi skal aktivt forebygge, stoppe og følge opp mobbing, krenkelser og uheldige samspillsmønstre</w:t>
      </w:r>
      <w:r w:rsidR="0076049A" w:rsidRPr="00E371FB">
        <w:rPr>
          <w:sz w:val="24"/>
          <w:szCs w:val="24"/>
        </w:rPr>
        <w:t xml:space="preserve">. </w:t>
      </w:r>
      <w:r w:rsidR="00036802" w:rsidRPr="00E371FB">
        <w:rPr>
          <w:sz w:val="24"/>
          <w:szCs w:val="24"/>
        </w:rPr>
        <w:t xml:space="preserve">Vi vet at kvaliteten i samspillet mellom voksen og barn </w:t>
      </w:r>
      <w:r w:rsidR="007D1EB6" w:rsidRPr="00E371FB">
        <w:rPr>
          <w:sz w:val="24"/>
          <w:szCs w:val="24"/>
        </w:rPr>
        <w:t>har stor betydning for hvordan barn opplever seg selv</w:t>
      </w:r>
      <w:r w:rsidR="009744ED">
        <w:rPr>
          <w:sz w:val="24"/>
          <w:szCs w:val="24"/>
        </w:rPr>
        <w:t>. D</w:t>
      </w:r>
      <w:r w:rsidR="00B1236D" w:rsidRPr="00E371FB">
        <w:rPr>
          <w:sz w:val="24"/>
          <w:szCs w:val="24"/>
        </w:rPr>
        <w:t>erfor er det viktig at hver enkelt ansatt er sin rolle bevisst</w:t>
      </w:r>
      <w:r w:rsidR="00E31A70" w:rsidRPr="00E371FB">
        <w:rPr>
          <w:sz w:val="24"/>
          <w:szCs w:val="24"/>
        </w:rPr>
        <w:t xml:space="preserve">, og hele tiden </w:t>
      </w:r>
      <w:r w:rsidR="00FC0CA9" w:rsidRPr="00E371FB">
        <w:rPr>
          <w:sz w:val="24"/>
          <w:szCs w:val="24"/>
        </w:rPr>
        <w:t xml:space="preserve">jobber for </w:t>
      </w:r>
      <w:r w:rsidR="00E31A70" w:rsidRPr="00E371FB">
        <w:rPr>
          <w:sz w:val="24"/>
          <w:szCs w:val="24"/>
        </w:rPr>
        <w:t xml:space="preserve">at barna har en best mulig hverdag og </w:t>
      </w:r>
      <w:r w:rsidR="00FC0CA9" w:rsidRPr="00E371FB">
        <w:rPr>
          <w:sz w:val="24"/>
          <w:szCs w:val="24"/>
        </w:rPr>
        <w:t xml:space="preserve">tilrettelegger for </w:t>
      </w:r>
      <w:r w:rsidR="00E31A70" w:rsidRPr="00E371FB">
        <w:rPr>
          <w:sz w:val="24"/>
          <w:szCs w:val="24"/>
        </w:rPr>
        <w:t>helsefremmende opplevelser</w:t>
      </w:r>
      <w:r w:rsidR="00FC0CA9" w:rsidRPr="00E371FB">
        <w:rPr>
          <w:sz w:val="24"/>
          <w:szCs w:val="24"/>
        </w:rPr>
        <w:t>.</w:t>
      </w:r>
    </w:p>
    <w:p w14:paraId="2B90941D" w14:textId="029BFB57" w:rsidR="004E231E" w:rsidRPr="00E371FB" w:rsidRDefault="00327FE5" w:rsidP="00992322">
      <w:pPr>
        <w:rPr>
          <w:sz w:val="24"/>
          <w:szCs w:val="24"/>
        </w:rPr>
      </w:pPr>
      <w:r w:rsidRPr="00E371FB">
        <w:rPr>
          <w:sz w:val="24"/>
          <w:szCs w:val="24"/>
        </w:rPr>
        <w:t xml:space="preserve">Alle ansatte </w:t>
      </w:r>
      <w:r w:rsidR="00B12D5D" w:rsidRPr="00E371FB">
        <w:rPr>
          <w:sz w:val="24"/>
          <w:szCs w:val="24"/>
        </w:rPr>
        <w:t>har som rollemodeller et særlig ans</w:t>
      </w:r>
      <w:r w:rsidR="00FD72A8" w:rsidRPr="00E371FB">
        <w:rPr>
          <w:sz w:val="24"/>
          <w:szCs w:val="24"/>
        </w:rPr>
        <w:t>var for å etterleve og formidle barnehagens verdigrunnlag</w:t>
      </w:r>
      <w:r w:rsidR="00530293" w:rsidRPr="00E371FB">
        <w:rPr>
          <w:sz w:val="24"/>
          <w:szCs w:val="24"/>
        </w:rPr>
        <w:t>.</w:t>
      </w:r>
      <w:r w:rsidR="004E231E" w:rsidRPr="00E371FB">
        <w:rPr>
          <w:sz w:val="24"/>
          <w:szCs w:val="24"/>
        </w:rPr>
        <w:t xml:space="preserve"> Dette innebærer at ansatte må være kompetente, tilstedeværende og varme voksne som tar barnas perspektiv</w:t>
      </w:r>
      <w:r w:rsidR="00E838CB" w:rsidRPr="00E371FB">
        <w:rPr>
          <w:sz w:val="24"/>
          <w:szCs w:val="24"/>
        </w:rPr>
        <w:t>.</w:t>
      </w:r>
    </w:p>
    <w:p w14:paraId="5B10183C" w14:textId="77777777" w:rsidR="004E231E" w:rsidRPr="00E371FB" w:rsidRDefault="004E231E" w:rsidP="00992322">
      <w:pPr>
        <w:rPr>
          <w:sz w:val="24"/>
          <w:szCs w:val="24"/>
        </w:rPr>
      </w:pPr>
    </w:p>
    <w:p w14:paraId="7DC5D961" w14:textId="137EAB10" w:rsidR="00327FE5" w:rsidRPr="00E371FB" w:rsidRDefault="00EA5A0C" w:rsidP="00992322">
      <w:pPr>
        <w:rPr>
          <w:sz w:val="24"/>
          <w:szCs w:val="24"/>
        </w:rPr>
      </w:pPr>
      <w:r w:rsidRPr="00E371FB">
        <w:rPr>
          <w:sz w:val="24"/>
          <w:szCs w:val="24"/>
        </w:rPr>
        <w:t>Dette kommer til uttrykk i det daglige arbeidet</w:t>
      </w:r>
      <w:r w:rsidR="00194356" w:rsidRPr="00E371FB">
        <w:rPr>
          <w:sz w:val="24"/>
          <w:szCs w:val="24"/>
        </w:rPr>
        <w:t>:</w:t>
      </w:r>
    </w:p>
    <w:p w14:paraId="19F2115B" w14:textId="77777777" w:rsidR="008E7DA2" w:rsidRPr="00E371FB" w:rsidRDefault="008E7DA2" w:rsidP="00992322">
      <w:pPr>
        <w:rPr>
          <w:sz w:val="24"/>
          <w:szCs w:val="24"/>
        </w:rPr>
      </w:pPr>
    </w:p>
    <w:p w14:paraId="78A1637E" w14:textId="161A4756" w:rsidR="00194356" w:rsidRPr="00E371FB" w:rsidRDefault="00F815D6" w:rsidP="00C14DFF">
      <w:pPr>
        <w:pStyle w:val="Listeavsnitt"/>
        <w:numPr>
          <w:ilvl w:val="0"/>
          <w:numId w:val="14"/>
        </w:numPr>
        <w:rPr>
          <w:sz w:val="24"/>
          <w:szCs w:val="24"/>
        </w:rPr>
      </w:pPr>
      <w:r w:rsidRPr="00E371FB">
        <w:rPr>
          <w:sz w:val="24"/>
          <w:szCs w:val="24"/>
        </w:rPr>
        <w:t xml:space="preserve">Inspirerende </w:t>
      </w:r>
      <w:r w:rsidR="00B104E5" w:rsidRPr="00E371FB">
        <w:rPr>
          <w:sz w:val="24"/>
          <w:szCs w:val="24"/>
        </w:rPr>
        <w:t>i leken</w:t>
      </w:r>
      <w:r w:rsidR="00C14DFF" w:rsidRPr="00E371FB">
        <w:rPr>
          <w:sz w:val="24"/>
          <w:szCs w:val="24"/>
        </w:rPr>
        <w:t xml:space="preserve"> - </w:t>
      </w:r>
      <w:r w:rsidR="009744ED">
        <w:rPr>
          <w:sz w:val="24"/>
          <w:szCs w:val="24"/>
        </w:rPr>
        <w:t>V</w:t>
      </w:r>
      <w:r w:rsidR="00194356" w:rsidRPr="00E371FB">
        <w:rPr>
          <w:sz w:val="24"/>
          <w:szCs w:val="24"/>
        </w:rPr>
        <w:t xml:space="preserve">i er </w:t>
      </w:r>
      <w:r w:rsidR="007726FE" w:rsidRPr="00E371FB">
        <w:rPr>
          <w:sz w:val="24"/>
          <w:szCs w:val="24"/>
        </w:rPr>
        <w:t>et aktivt personale</w:t>
      </w:r>
      <w:r w:rsidR="00194356" w:rsidRPr="00E371FB">
        <w:rPr>
          <w:sz w:val="24"/>
          <w:szCs w:val="24"/>
        </w:rPr>
        <w:t xml:space="preserve"> som veileder og støtter barna i leken og samsp</w:t>
      </w:r>
      <w:r w:rsidR="007726FE" w:rsidRPr="00E371FB">
        <w:rPr>
          <w:sz w:val="24"/>
          <w:szCs w:val="24"/>
        </w:rPr>
        <w:t>illet</w:t>
      </w:r>
    </w:p>
    <w:p w14:paraId="0EE172E4" w14:textId="20227901" w:rsidR="007726FE" w:rsidRPr="00E371FB" w:rsidRDefault="00C14DFF" w:rsidP="00C14DFF">
      <w:pPr>
        <w:pStyle w:val="Listeavsnitt"/>
        <w:numPr>
          <w:ilvl w:val="0"/>
          <w:numId w:val="14"/>
        </w:numPr>
        <w:rPr>
          <w:sz w:val="24"/>
          <w:szCs w:val="24"/>
        </w:rPr>
      </w:pPr>
      <w:r w:rsidRPr="00E371FB">
        <w:rPr>
          <w:sz w:val="24"/>
          <w:szCs w:val="24"/>
        </w:rPr>
        <w:t xml:space="preserve">Deltakende - </w:t>
      </w:r>
      <w:r w:rsidR="007726FE" w:rsidRPr="00E371FB">
        <w:rPr>
          <w:sz w:val="24"/>
          <w:szCs w:val="24"/>
        </w:rPr>
        <w:t>Vi er gode lekekamerater, og tør å ta en rolle i barns opplevelsesverden</w:t>
      </w:r>
    </w:p>
    <w:p w14:paraId="3B0F4C2C" w14:textId="298388B5" w:rsidR="007726FE" w:rsidRPr="00E371FB" w:rsidRDefault="002120D2" w:rsidP="00C14DFF">
      <w:pPr>
        <w:pStyle w:val="Listeavsnitt"/>
        <w:numPr>
          <w:ilvl w:val="0"/>
          <w:numId w:val="14"/>
        </w:numPr>
        <w:rPr>
          <w:sz w:val="24"/>
          <w:szCs w:val="24"/>
        </w:rPr>
      </w:pPr>
      <w:r w:rsidRPr="00E371FB">
        <w:rPr>
          <w:sz w:val="24"/>
          <w:szCs w:val="24"/>
        </w:rPr>
        <w:t xml:space="preserve">Tilstedeværende - </w:t>
      </w:r>
      <w:r w:rsidR="00616ECA" w:rsidRPr="00E371FB">
        <w:rPr>
          <w:sz w:val="24"/>
          <w:szCs w:val="24"/>
        </w:rPr>
        <w:t xml:space="preserve">Vi er voksne som er til stede og ser barnet som et </w:t>
      </w:r>
      <w:r w:rsidR="00AD4FFB" w:rsidRPr="00E371FB">
        <w:rPr>
          <w:sz w:val="24"/>
          <w:szCs w:val="24"/>
        </w:rPr>
        <w:t>unikt individ og som er en del av fellesskapet. Vi støtter</w:t>
      </w:r>
      <w:r w:rsidR="006D1C60" w:rsidRPr="00E371FB">
        <w:rPr>
          <w:sz w:val="24"/>
          <w:szCs w:val="24"/>
        </w:rPr>
        <w:t xml:space="preserve"> barna i leken og viser ulike måter for å komme inn og ut av leken.</w:t>
      </w:r>
    </w:p>
    <w:p w14:paraId="36204A37" w14:textId="40C11AC8" w:rsidR="009B443C" w:rsidRPr="00E371FB" w:rsidRDefault="00AC7D76" w:rsidP="00C14DFF">
      <w:pPr>
        <w:pStyle w:val="Listeavsnitt"/>
        <w:numPr>
          <w:ilvl w:val="0"/>
          <w:numId w:val="14"/>
        </w:numPr>
        <w:rPr>
          <w:sz w:val="24"/>
          <w:szCs w:val="24"/>
        </w:rPr>
      </w:pPr>
      <w:r w:rsidRPr="00E371FB">
        <w:rPr>
          <w:sz w:val="24"/>
          <w:szCs w:val="24"/>
        </w:rPr>
        <w:t>Lydhøre</w:t>
      </w:r>
      <w:r w:rsidR="00140911" w:rsidRPr="00E371FB">
        <w:rPr>
          <w:sz w:val="24"/>
          <w:szCs w:val="24"/>
        </w:rPr>
        <w:t xml:space="preserve">- </w:t>
      </w:r>
      <w:r w:rsidR="009744ED">
        <w:rPr>
          <w:sz w:val="24"/>
          <w:szCs w:val="24"/>
        </w:rPr>
        <w:t>F</w:t>
      </w:r>
      <w:r w:rsidR="00140911" w:rsidRPr="00E371FB">
        <w:rPr>
          <w:sz w:val="24"/>
          <w:szCs w:val="24"/>
        </w:rPr>
        <w:t xml:space="preserve">ange opp, anerkjenne og </w:t>
      </w:r>
      <w:r w:rsidR="00955C69" w:rsidRPr="00E371FB">
        <w:rPr>
          <w:sz w:val="24"/>
          <w:szCs w:val="24"/>
        </w:rPr>
        <w:t>følge opp barnas</w:t>
      </w:r>
      <w:r w:rsidR="001C3D4A" w:rsidRPr="00E371FB">
        <w:rPr>
          <w:sz w:val="24"/>
          <w:szCs w:val="24"/>
        </w:rPr>
        <w:t xml:space="preserve"> behov, interesser og </w:t>
      </w:r>
      <w:r w:rsidR="00D25BA8" w:rsidRPr="00E371FB">
        <w:rPr>
          <w:sz w:val="24"/>
          <w:szCs w:val="24"/>
        </w:rPr>
        <w:t>handlinger</w:t>
      </w:r>
    </w:p>
    <w:p w14:paraId="15AC0CEA" w14:textId="09184C36" w:rsidR="006D1C60" w:rsidRPr="00E371FB" w:rsidRDefault="002120D2" w:rsidP="00C14DFF">
      <w:pPr>
        <w:pStyle w:val="Listeavsnitt"/>
        <w:numPr>
          <w:ilvl w:val="0"/>
          <w:numId w:val="14"/>
        </w:numPr>
        <w:rPr>
          <w:sz w:val="24"/>
          <w:szCs w:val="24"/>
        </w:rPr>
      </w:pPr>
      <w:r w:rsidRPr="00E371FB">
        <w:rPr>
          <w:sz w:val="24"/>
          <w:szCs w:val="24"/>
        </w:rPr>
        <w:t xml:space="preserve">Tydelige og grensesettende - </w:t>
      </w:r>
      <w:r w:rsidR="00637F80" w:rsidRPr="00E371FB">
        <w:rPr>
          <w:sz w:val="24"/>
          <w:szCs w:val="24"/>
        </w:rPr>
        <w:t>Personalet</w:t>
      </w:r>
      <w:r w:rsidR="006D1C60" w:rsidRPr="00E371FB">
        <w:rPr>
          <w:sz w:val="24"/>
          <w:szCs w:val="24"/>
        </w:rPr>
        <w:t xml:space="preserve"> er forutsigbare og har fokus på</w:t>
      </w:r>
      <w:r w:rsidR="00637F80" w:rsidRPr="00E371FB">
        <w:rPr>
          <w:sz w:val="24"/>
          <w:szCs w:val="24"/>
        </w:rPr>
        <w:t xml:space="preserve"> trygghet og trivsel. Vi er oppmerksomme på </w:t>
      </w:r>
      <w:r w:rsidR="009744ED">
        <w:rPr>
          <w:sz w:val="24"/>
          <w:szCs w:val="24"/>
        </w:rPr>
        <w:t>relasjonene</w:t>
      </w:r>
      <w:r w:rsidR="00392E42" w:rsidRPr="00E371FB">
        <w:rPr>
          <w:sz w:val="24"/>
          <w:szCs w:val="24"/>
        </w:rPr>
        <w:t xml:space="preserve"> som dannes i leken og veileder barna i konfliktløsning og ut av uheldige samspillsmønstre</w:t>
      </w:r>
    </w:p>
    <w:p w14:paraId="49C9077C" w14:textId="043069CB" w:rsidR="00FF1934" w:rsidRPr="00E371FB" w:rsidRDefault="002120D2" w:rsidP="00C14DFF">
      <w:pPr>
        <w:pStyle w:val="Listeavsnitt"/>
        <w:numPr>
          <w:ilvl w:val="0"/>
          <w:numId w:val="14"/>
        </w:numPr>
        <w:rPr>
          <w:sz w:val="24"/>
          <w:szCs w:val="24"/>
        </w:rPr>
      </w:pPr>
      <w:r w:rsidRPr="00E371FB">
        <w:rPr>
          <w:sz w:val="24"/>
          <w:szCs w:val="24"/>
        </w:rPr>
        <w:t>Observa</w:t>
      </w:r>
      <w:r w:rsidR="00BB6DA6" w:rsidRPr="00E371FB">
        <w:rPr>
          <w:sz w:val="24"/>
          <w:szCs w:val="24"/>
        </w:rPr>
        <w:t xml:space="preserve">nte og reflekterte - </w:t>
      </w:r>
      <w:r w:rsidR="00FF1934" w:rsidRPr="00E371FB">
        <w:rPr>
          <w:sz w:val="24"/>
          <w:szCs w:val="24"/>
        </w:rPr>
        <w:t>Vi er bevis</w:t>
      </w:r>
      <w:r w:rsidR="009744ED">
        <w:rPr>
          <w:sz w:val="24"/>
          <w:szCs w:val="24"/>
        </w:rPr>
        <w:t>s</w:t>
      </w:r>
      <w:r w:rsidR="00FF1934" w:rsidRPr="00E371FB">
        <w:rPr>
          <w:sz w:val="24"/>
          <w:szCs w:val="24"/>
        </w:rPr>
        <w:t>te på vå</w:t>
      </w:r>
      <w:r w:rsidR="009F3873" w:rsidRPr="00E371FB">
        <w:rPr>
          <w:sz w:val="24"/>
          <w:szCs w:val="24"/>
        </w:rPr>
        <w:t>r</w:t>
      </w:r>
      <w:r w:rsidR="00FF1934" w:rsidRPr="00E371FB">
        <w:rPr>
          <w:sz w:val="24"/>
          <w:szCs w:val="24"/>
        </w:rPr>
        <w:t>t bilde som rollemodeller for barna og reflektere jevnlig over</w:t>
      </w:r>
      <w:r w:rsidR="009F3873" w:rsidRPr="00E371FB">
        <w:rPr>
          <w:sz w:val="24"/>
          <w:szCs w:val="24"/>
        </w:rPr>
        <w:t xml:space="preserve"> barnesamtaler, praksisfortellinger og observasjoner</w:t>
      </w:r>
    </w:p>
    <w:p w14:paraId="328932E8" w14:textId="0930E0B1" w:rsidR="00992322" w:rsidRDefault="00992322" w:rsidP="00992322">
      <w:pPr>
        <w:rPr>
          <w:b/>
          <w:bCs/>
          <w:sz w:val="24"/>
          <w:szCs w:val="24"/>
        </w:rPr>
      </w:pPr>
    </w:p>
    <w:p w14:paraId="5472AD72" w14:textId="77777777" w:rsidR="00992322" w:rsidRDefault="00992322" w:rsidP="00992322">
      <w:pPr>
        <w:rPr>
          <w:b/>
          <w:bCs/>
          <w:sz w:val="24"/>
          <w:szCs w:val="24"/>
        </w:rPr>
      </w:pPr>
    </w:p>
    <w:p w14:paraId="7830D405" w14:textId="5FCCFCC5" w:rsidR="00992322" w:rsidRPr="00C06E89" w:rsidRDefault="00992322" w:rsidP="00992322">
      <w:pPr>
        <w:rPr>
          <w:b/>
          <w:bCs/>
          <w:sz w:val="24"/>
          <w:szCs w:val="24"/>
        </w:rPr>
      </w:pPr>
    </w:p>
    <w:p w14:paraId="720BA774" w14:textId="77777777" w:rsidR="00B2416F" w:rsidRPr="008D2137" w:rsidRDefault="00B2416F" w:rsidP="00D36B8D">
      <w:pPr>
        <w:rPr>
          <w:sz w:val="24"/>
          <w:szCs w:val="24"/>
        </w:rPr>
      </w:pPr>
    </w:p>
    <w:p w14:paraId="06415DB2" w14:textId="3326ABF7" w:rsidR="00E96AAE" w:rsidRPr="008D2137" w:rsidRDefault="00E96AAE" w:rsidP="00D36B8D">
      <w:pPr>
        <w:rPr>
          <w:sz w:val="24"/>
          <w:szCs w:val="24"/>
        </w:rPr>
      </w:pPr>
    </w:p>
    <w:p w14:paraId="085193A8" w14:textId="51039D44" w:rsidR="00C06E89" w:rsidRPr="008D2137" w:rsidRDefault="00C06E89" w:rsidP="00D36B8D">
      <w:pPr>
        <w:rPr>
          <w:sz w:val="24"/>
          <w:szCs w:val="24"/>
        </w:rPr>
      </w:pPr>
    </w:p>
    <w:p w14:paraId="06908E13" w14:textId="1A1B9F01" w:rsidR="00C06E89" w:rsidRPr="008D2137" w:rsidRDefault="00C06E89" w:rsidP="00D36B8D">
      <w:pPr>
        <w:rPr>
          <w:sz w:val="24"/>
          <w:szCs w:val="24"/>
        </w:rPr>
      </w:pPr>
    </w:p>
    <w:p w14:paraId="30AF9F76" w14:textId="0EA7C138" w:rsidR="00AB6FEC" w:rsidRPr="008D2137" w:rsidRDefault="00AB6FEC" w:rsidP="00D36B8D">
      <w:pPr>
        <w:rPr>
          <w:sz w:val="24"/>
          <w:szCs w:val="24"/>
        </w:rPr>
      </w:pPr>
    </w:p>
    <w:p w14:paraId="018AE6DC" w14:textId="6D4A70B9" w:rsidR="00AB6FEC" w:rsidRPr="008D2137" w:rsidRDefault="00AB6FEC" w:rsidP="00D36B8D">
      <w:pPr>
        <w:rPr>
          <w:sz w:val="24"/>
          <w:szCs w:val="24"/>
        </w:rPr>
      </w:pPr>
    </w:p>
    <w:p w14:paraId="1E2B4D25" w14:textId="36E324E2" w:rsidR="00AB6FEC" w:rsidRPr="008D2137" w:rsidRDefault="00AB6FEC" w:rsidP="00D36B8D">
      <w:pPr>
        <w:rPr>
          <w:sz w:val="24"/>
          <w:szCs w:val="24"/>
        </w:rPr>
      </w:pPr>
    </w:p>
    <w:p w14:paraId="41A91ADC" w14:textId="6FDD9F55" w:rsidR="00AB6FEC" w:rsidRPr="008D2137" w:rsidRDefault="00AB6FEC" w:rsidP="00D36B8D">
      <w:pPr>
        <w:rPr>
          <w:sz w:val="24"/>
          <w:szCs w:val="24"/>
        </w:rPr>
      </w:pPr>
    </w:p>
    <w:p w14:paraId="15E30976" w14:textId="0EBFA30D" w:rsidR="00AB6FEC" w:rsidRPr="008D2137" w:rsidRDefault="00AB6FEC" w:rsidP="00D36B8D">
      <w:pPr>
        <w:rPr>
          <w:sz w:val="24"/>
          <w:szCs w:val="24"/>
        </w:rPr>
      </w:pPr>
    </w:p>
    <w:p w14:paraId="7BA22C1F" w14:textId="0430D664" w:rsidR="00AB6FEC" w:rsidRPr="008D2137" w:rsidRDefault="00AB6FEC" w:rsidP="00D36B8D">
      <w:pPr>
        <w:rPr>
          <w:sz w:val="24"/>
          <w:szCs w:val="24"/>
        </w:rPr>
      </w:pPr>
    </w:p>
    <w:p w14:paraId="609D63FD" w14:textId="1111BA74" w:rsidR="0064790F" w:rsidRPr="008D2137" w:rsidRDefault="0064790F" w:rsidP="00D36B8D">
      <w:pPr>
        <w:rPr>
          <w:sz w:val="24"/>
          <w:szCs w:val="24"/>
        </w:rPr>
      </w:pPr>
    </w:p>
    <w:p w14:paraId="68F0C86E" w14:textId="3F59B2C0" w:rsidR="00AB6FEC" w:rsidRPr="008D2137" w:rsidRDefault="00FC5E8A" w:rsidP="00D36B8D">
      <w:pPr>
        <w:rPr>
          <w:b/>
          <w:bCs/>
          <w:sz w:val="24"/>
          <w:szCs w:val="24"/>
        </w:rPr>
      </w:pPr>
      <w:r w:rsidRPr="008D2137">
        <w:rPr>
          <w:noProof/>
          <w:sz w:val="24"/>
          <w:szCs w:val="24"/>
        </w:rPr>
        <mc:AlternateContent>
          <mc:Choice Requires="wps">
            <w:drawing>
              <wp:anchor distT="91440" distB="91440" distL="114300" distR="114300" simplePos="0" relativeHeight="251658248" behindDoc="0" locked="0" layoutInCell="1" allowOverlap="1" wp14:anchorId="5337BA72" wp14:editId="6F2B3B93">
                <wp:simplePos x="0" y="0"/>
                <wp:positionH relativeFrom="margin">
                  <wp:align>right</wp:align>
                </wp:positionH>
                <wp:positionV relativeFrom="paragraph">
                  <wp:posOffset>340995</wp:posOffset>
                </wp:positionV>
                <wp:extent cx="5772150" cy="1403985"/>
                <wp:effectExtent l="0" t="0" r="0" b="1270"/>
                <wp:wrapTopAndBottom/>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3985"/>
                        </a:xfrm>
                        <a:prstGeom prst="rect">
                          <a:avLst/>
                        </a:prstGeom>
                        <a:noFill/>
                        <a:ln w="9525">
                          <a:noFill/>
                          <a:miter lim="800000"/>
                          <a:headEnd/>
                          <a:tailEnd/>
                        </a:ln>
                      </wps:spPr>
                      <wps:txbx>
                        <w:txbxContent>
                          <w:p w14:paraId="27216CB1" w14:textId="77777777" w:rsidR="00FC5E8A" w:rsidRDefault="00CA6FB5">
                            <w:pPr>
                              <w:pBdr>
                                <w:top w:val="single" w:sz="24" w:space="8" w:color="F09415" w:themeColor="accent1"/>
                                <w:bottom w:val="single" w:sz="24" w:space="8" w:color="F09415" w:themeColor="accent1"/>
                              </w:pBdr>
                              <w:rPr>
                                <w:i/>
                                <w:iCs/>
                                <w:color w:val="F09415" w:themeColor="accent1"/>
                                <w:sz w:val="24"/>
                                <w:szCs w:val="24"/>
                              </w:rPr>
                            </w:pPr>
                            <w:r>
                              <w:rPr>
                                <w:i/>
                                <w:iCs/>
                                <w:color w:val="F09415" w:themeColor="accent1"/>
                                <w:sz w:val="24"/>
                                <w:szCs w:val="24"/>
                              </w:rPr>
                              <w:t>Barnehagen skal ha en helsefremmende og forebyggende funksjon og bidra til å utjevne sosiale forskjeller. Barnas fysiske og psykiske</w:t>
                            </w:r>
                            <w:r w:rsidR="00FC5E8A">
                              <w:rPr>
                                <w:i/>
                                <w:iCs/>
                                <w:color w:val="F09415" w:themeColor="accent1"/>
                                <w:sz w:val="24"/>
                                <w:szCs w:val="24"/>
                              </w:rPr>
                              <w:t xml:space="preserve"> helse skal fremmes i barnehagen. Barnehagen skal bidra til barnas trivsel, livsglede, mestring og følelse av egenverd og forebygge krenkelser og mobbing. Om et barn opplever krenkelser eller mobbing, må barnehagen håndtere, stoppe og følge opp dette </w:t>
                            </w:r>
                          </w:p>
                          <w:p w14:paraId="676716C7" w14:textId="5F87FB7E" w:rsidR="00CA6FB5" w:rsidRDefault="00FC5E8A">
                            <w:pPr>
                              <w:pBdr>
                                <w:top w:val="single" w:sz="24" w:space="8" w:color="F09415" w:themeColor="accent1"/>
                                <w:bottom w:val="single" w:sz="24" w:space="8" w:color="F09415" w:themeColor="accent1"/>
                              </w:pBdr>
                              <w:rPr>
                                <w:i/>
                                <w:iCs/>
                                <w:color w:val="F09415" w:themeColor="accent1"/>
                                <w:sz w:val="24"/>
                              </w:rPr>
                            </w:pPr>
                            <w:r>
                              <w:rPr>
                                <w:i/>
                                <w:iCs/>
                                <w:color w:val="F09415" w:themeColor="accent1"/>
                                <w:sz w:val="24"/>
                                <w:szCs w:val="24"/>
                              </w:rPr>
                              <w:t>RP. s.11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BA72" id="_x0000_s1029" type="#_x0000_t202" style="position:absolute;margin-left:403.3pt;margin-top:26.85pt;width:454.5pt;height:110.55pt;z-index:25165824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2dEgIAAPwDAAAOAAAAZHJzL2Uyb0RvYy54bWysU9tu2zAMfR+wfxD0vvjSeEmMOEXXLsOA&#10;7gK0+wBZlmOhsqhJSuzs60vJSRZsb8P8IIgmechzSK1vx16Rg7BOgq5oNkspEZpDI/Wuoj+et++W&#10;lDjPdMMUaFHRo3D0dvP2zXowpcihA9UISxBEu3IwFe28N2WSON6JnrkZGKHR2YLtmUfT7pLGsgHR&#10;e5Xkafo+GcA2xgIXzuHfh8lJNxG/bQX339rWCU9URbE3H08bzzqcyWbNyp1lppP81Ab7hy56JjUW&#10;vUA9MM/I3sq/oHrJLTho/YxDn0DbSi4iB2STpX+weeqYEZELiuPMRSb3/2D518N3S2SDs5tTolmP&#10;M3oWL87X8OJIHvQZjCsx7MlgoB8/wIixkaszj8AxSsN9x/RO3FkLQydYg/1lITO5Sp1wXACphy/Q&#10;YB229xCBxtb2QTyUgyA6zul4mY0YPeH4s1gs8qxAF0dfNk9vVssi1mDlOd1Y5z8J6Em4VNTi8CM8&#10;Ozw6H9ph5TkkVNOwlUrFBVCaDBVdFXkRE648vfS4n0r2FV2m4Zs2JrD8qJuY7JlU0x0LKH2iHZhO&#10;nP1Yj1Hhm7OaNTRH1MHCtI74fPDSgf1FyYCrWFH3c8+soER91qjlKpvPw+5GY14scjTstae+9jDN&#10;EaqinpLpeu/jvgfKztyh5lsZ1QjDmTo5tYwrFkU6PYeww9d2jPr9aDevAAAA//8DAFBLAwQUAAYA&#10;CAAAACEAtzce8N0AAAAHAQAADwAAAGRycy9kb3ducmV2LnhtbEyPS0/DMBCE70j8B2uRuFGb8Eib&#10;ZlNVqC3HQol6duMliYgfst00/HvMCY47M5r5tlxNemAj+dBbg3A/E8DINFb1pkWoP7Z3c2AhSqPk&#10;YA0hfFOAVXV9VcpC2Yt5p/EQW5ZKTCgkQhejKzgPTUdahpl1ZJL3ab2WMZ2+5crLSyrXA8+EeOZa&#10;9iYtdNLRS0fN1+GsEVx0u/zV79/Wm+0o6uOuzvp2g3h7M62XwCJN8S8Mv/gJHarEdLJnowIbENIj&#10;EeHpIQeW3IVYJOGEkOWPc+BVyf/zVz8AAAD//wMAUEsBAi0AFAAGAAgAAAAhALaDOJL+AAAA4QEA&#10;ABMAAAAAAAAAAAAAAAAAAAAAAFtDb250ZW50X1R5cGVzXS54bWxQSwECLQAUAAYACAAAACEAOP0h&#10;/9YAAACUAQAACwAAAAAAAAAAAAAAAAAvAQAAX3JlbHMvLnJlbHNQSwECLQAUAAYACAAAACEA4+e9&#10;nRICAAD8AwAADgAAAAAAAAAAAAAAAAAuAgAAZHJzL2Uyb0RvYy54bWxQSwECLQAUAAYACAAAACEA&#10;tzce8N0AAAAHAQAADwAAAAAAAAAAAAAAAABsBAAAZHJzL2Rvd25yZXYueG1sUEsFBgAAAAAEAAQA&#10;8wAAAHYFAAAAAA==&#10;" filled="f" stroked="f">
                <v:textbox style="mso-fit-shape-to-text:t">
                  <w:txbxContent>
                    <w:p w14:paraId="27216CB1" w14:textId="77777777" w:rsidR="00FC5E8A" w:rsidRDefault="00CA6FB5">
                      <w:pPr>
                        <w:pBdr>
                          <w:top w:val="single" w:sz="24" w:space="8" w:color="F09415" w:themeColor="accent1"/>
                          <w:bottom w:val="single" w:sz="24" w:space="8" w:color="F09415" w:themeColor="accent1"/>
                        </w:pBdr>
                        <w:rPr>
                          <w:i/>
                          <w:iCs/>
                          <w:color w:val="F09415" w:themeColor="accent1"/>
                          <w:sz w:val="24"/>
                          <w:szCs w:val="24"/>
                        </w:rPr>
                      </w:pPr>
                      <w:r>
                        <w:rPr>
                          <w:i/>
                          <w:iCs/>
                          <w:color w:val="F09415" w:themeColor="accent1"/>
                          <w:sz w:val="24"/>
                          <w:szCs w:val="24"/>
                        </w:rPr>
                        <w:t>Barnehagen skal ha en helsefremmende og forebyggende funksjon og bidra til å utjevne sosiale forskjeller. Barnas fysiske og psykiske</w:t>
                      </w:r>
                      <w:r w:rsidR="00FC5E8A">
                        <w:rPr>
                          <w:i/>
                          <w:iCs/>
                          <w:color w:val="F09415" w:themeColor="accent1"/>
                          <w:sz w:val="24"/>
                          <w:szCs w:val="24"/>
                        </w:rPr>
                        <w:t xml:space="preserve"> helse skal fremmes i barnehagen. Barnehagen skal bidra til barnas trivsel, livsglede, mestring og følelse av egenverd og forebygge krenkelser og mobbing. Om et barn opplever krenkelser eller mobbing, må barnehagen håndtere, stoppe og følge opp dette </w:t>
                      </w:r>
                    </w:p>
                    <w:p w14:paraId="676716C7" w14:textId="5F87FB7E" w:rsidR="00CA6FB5" w:rsidRDefault="00FC5E8A">
                      <w:pPr>
                        <w:pBdr>
                          <w:top w:val="single" w:sz="24" w:space="8" w:color="F09415" w:themeColor="accent1"/>
                          <w:bottom w:val="single" w:sz="24" w:space="8" w:color="F09415" w:themeColor="accent1"/>
                        </w:pBdr>
                        <w:rPr>
                          <w:i/>
                          <w:iCs/>
                          <w:color w:val="F09415" w:themeColor="accent1"/>
                          <w:sz w:val="24"/>
                        </w:rPr>
                      </w:pPr>
                      <w:r>
                        <w:rPr>
                          <w:i/>
                          <w:iCs/>
                          <w:color w:val="F09415" w:themeColor="accent1"/>
                          <w:sz w:val="24"/>
                          <w:szCs w:val="24"/>
                        </w:rPr>
                        <w:t>RP. s.11</w:t>
                      </w:r>
                    </w:p>
                  </w:txbxContent>
                </v:textbox>
                <w10:wrap type="topAndBottom" anchorx="margin"/>
              </v:shape>
            </w:pict>
          </mc:Fallback>
        </mc:AlternateContent>
      </w:r>
    </w:p>
    <w:p w14:paraId="20C5C3D8" w14:textId="7987713D" w:rsidR="00AB6FEC" w:rsidRPr="008D2137" w:rsidRDefault="00AB6FEC" w:rsidP="00AB6FEC">
      <w:pPr>
        <w:rPr>
          <w:sz w:val="24"/>
          <w:szCs w:val="24"/>
        </w:rPr>
      </w:pPr>
      <w:r w:rsidRPr="008D2137">
        <w:rPr>
          <w:sz w:val="24"/>
          <w:szCs w:val="24"/>
        </w:rPr>
        <w:t xml:space="preserve">Veileder til </w:t>
      </w:r>
      <w:r w:rsidR="009744ED">
        <w:rPr>
          <w:sz w:val="24"/>
          <w:szCs w:val="24"/>
        </w:rPr>
        <w:t>R</w:t>
      </w:r>
      <w:r w:rsidRPr="008D2137">
        <w:rPr>
          <w:sz w:val="24"/>
          <w:szCs w:val="24"/>
        </w:rPr>
        <w:t>ammeplan</w:t>
      </w:r>
      <w:r w:rsidR="009744ED">
        <w:rPr>
          <w:sz w:val="24"/>
          <w:szCs w:val="24"/>
        </w:rPr>
        <w:t>en</w:t>
      </w:r>
      <w:r w:rsidRPr="008D2137">
        <w:rPr>
          <w:sz w:val="24"/>
          <w:szCs w:val="24"/>
        </w:rPr>
        <w:t>, Barns trivsel – voksnes</w:t>
      </w:r>
      <w:r w:rsidR="00A10370" w:rsidRPr="008D2137">
        <w:rPr>
          <w:sz w:val="24"/>
          <w:szCs w:val="24"/>
        </w:rPr>
        <w:t xml:space="preserve"> ansvar, peker</w:t>
      </w:r>
      <w:r w:rsidR="00FC5E8A" w:rsidRPr="008D2137">
        <w:rPr>
          <w:sz w:val="24"/>
          <w:szCs w:val="24"/>
        </w:rPr>
        <w:t xml:space="preserve"> på hvordan et trygt </w:t>
      </w:r>
      <w:r w:rsidR="009744ED">
        <w:rPr>
          <w:sz w:val="24"/>
          <w:szCs w:val="24"/>
        </w:rPr>
        <w:t xml:space="preserve">og </w:t>
      </w:r>
      <w:r w:rsidR="00FC5E8A" w:rsidRPr="008D2137">
        <w:rPr>
          <w:sz w:val="24"/>
          <w:szCs w:val="24"/>
        </w:rPr>
        <w:t>godt psykososialt barnehagemiljø vil bidra til å hindre at uheldige atferdsmønstre vil utvikle og feste seg over tid</w:t>
      </w:r>
      <w:r w:rsidR="00A10370" w:rsidRPr="008D2137">
        <w:rPr>
          <w:sz w:val="24"/>
          <w:szCs w:val="24"/>
        </w:rPr>
        <w:t>. En barnehage som arbeider for et godt psykososialt barnehagemiljø, arbeider samtidig forebyggende mot krenkelser og mobbing.</w:t>
      </w:r>
    </w:p>
    <w:p w14:paraId="5E71839E" w14:textId="43D32E46" w:rsidR="00A10370" w:rsidRPr="008D2137" w:rsidRDefault="00A10370" w:rsidP="00AB6FEC">
      <w:pPr>
        <w:rPr>
          <w:sz w:val="24"/>
          <w:szCs w:val="24"/>
        </w:rPr>
      </w:pPr>
    </w:p>
    <w:p w14:paraId="17A30BA0" w14:textId="6CE84EE7" w:rsidR="00A10370" w:rsidRPr="008D2137" w:rsidRDefault="00A10370" w:rsidP="00AB6FEC">
      <w:pPr>
        <w:rPr>
          <w:sz w:val="24"/>
          <w:szCs w:val="24"/>
        </w:rPr>
      </w:pPr>
      <w:r w:rsidRPr="008D2137">
        <w:rPr>
          <w:sz w:val="24"/>
          <w:szCs w:val="24"/>
        </w:rPr>
        <w:t>Vår praksis:</w:t>
      </w:r>
    </w:p>
    <w:p w14:paraId="2727DCE5" w14:textId="77777777" w:rsidR="00A10370" w:rsidRPr="008D2137" w:rsidRDefault="00A10370" w:rsidP="00AB6FEC">
      <w:pPr>
        <w:rPr>
          <w:sz w:val="24"/>
          <w:szCs w:val="24"/>
        </w:rPr>
      </w:pPr>
    </w:p>
    <w:p w14:paraId="59E88191" w14:textId="77777777" w:rsidR="00A10370" w:rsidRPr="008D2137" w:rsidRDefault="00A10370" w:rsidP="00A10370">
      <w:pPr>
        <w:rPr>
          <w:b/>
          <w:bCs/>
          <w:sz w:val="24"/>
          <w:szCs w:val="24"/>
        </w:rPr>
      </w:pPr>
      <w:r w:rsidRPr="008D2137">
        <w:rPr>
          <w:b/>
          <w:bCs/>
          <w:sz w:val="24"/>
          <w:szCs w:val="24"/>
        </w:rPr>
        <w:t>Trygghetssirkelen</w:t>
      </w:r>
    </w:p>
    <w:p w14:paraId="47BF6F31" w14:textId="5C102692" w:rsidR="00A10370" w:rsidRPr="008D2137" w:rsidRDefault="00A10370" w:rsidP="00A10370">
      <w:pPr>
        <w:rPr>
          <w:sz w:val="24"/>
          <w:szCs w:val="24"/>
        </w:rPr>
      </w:pPr>
      <w:r w:rsidRPr="008D2137">
        <w:rPr>
          <w:sz w:val="24"/>
          <w:szCs w:val="24"/>
        </w:rPr>
        <w:t>Vi bruker trygghetssirkelen (</w:t>
      </w:r>
      <w:proofErr w:type="spellStart"/>
      <w:r w:rsidRPr="008D2137">
        <w:rPr>
          <w:sz w:val="24"/>
          <w:szCs w:val="24"/>
        </w:rPr>
        <w:t>Circle</w:t>
      </w:r>
      <w:proofErr w:type="spellEnd"/>
      <w:r w:rsidRPr="008D2137">
        <w:rPr>
          <w:sz w:val="24"/>
          <w:szCs w:val="24"/>
        </w:rPr>
        <w:t xml:space="preserve"> </w:t>
      </w:r>
      <w:proofErr w:type="spellStart"/>
      <w:r w:rsidRPr="008D2137">
        <w:rPr>
          <w:sz w:val="24"/>
          <w:szCs w:val="24"/>
        </w:rPr>
        <w:t>of</w:t>
      </w:r>
      <w:proofErr w:type="spellEnd"/>
      <w:r w:rsidRPr="008D2137">
        <w:rPr>
          <w:sz w:val="24"/>
          <w:szCs w:val="24"/>
        </w:rPr>
        <w:t xml:space="preserve"> </w:t>
      </w:r>
      <w:proofErr w:type="spellStart"/>
      <w:r w:rsidRPr="008D2137">
        <w:rPr>
          <w:sz w:val="24"/>
          <w:szCs w:val="24"/>
        </w:rPr>
        <w:t>security</w:t>
      </w:r>
      <w:proofErr w:type="spellEnd"/>
      <w:r w:rsidRPr="008D2137">
        <w:rPr>
          <w:sz w:val="24"/>
          <w:szCs w:val="24"/>
        </w:rPr>
        <w:t>) aktivt i hverdagen for bevisstgjøring av samspill mellom barn og voksne. Trygghetssirklelen danner utgangspunkt for omsorg i barnehagen og med dette som basis øker vi vår bevissthet og kompetanse i å skape trygghet, vise godhet, regulere barnas følelser og hjelpe til i lek og vennskap. Barna skal oppleve sensitive og varme voksne rundt seg i vår barnehage, som støtter barns utforskning og læring og som samtidig skaper godhet og trygghet</w:t>
      </w:r>
      <w:r w:rsidR="009744ED">
        <w:rPr>
          <w:sz w:val="24"/>
          <w:szCs w:val="24"/>
        </w:rPr>
        <w:t>.</w:t>
      </w:r>
    </w:p>
    <w:p w14:paraId="37447FD3" w14:textId="77777777" w:rsidR="00A10370" w:rsidRPr="008D2137" w:rsidRDefault="00A10370" w:rsidP="00AB6FEC">
      <w:pPr>
        <w:rPr>
          <w:sz w:val="24"/>
          <w:szCs w:val="24"/>
        </w:rPr>
      </w:pPr>
    </w:p>
    <w:p w14:paraId="5B657C7A" w14:textId="6A17833D" w:rsidR="00CA6FB5" w:rsidRPr="008D2137" w:rsidRDefault="00CA6FB5" w:rsidP="00D36B8D">
      <w:pPr>
        <w:rPr>
          <w:sz w:val="24"/>
          <w:szCs w:val="24"/>
        </w:rPr>
      </w:pPr>
    </w:p>
    <w:p w14:paraId="231298D3" w14:textId="54F656CE" w:rsidR="00A10370" w:rsidRDefault="008D2137" w:rsidP="00D36B8D">
      <w:pPr>
        <w:rPr>
          <w:b/>
          <w:bCs/>
          <w:sz w:val="24"/>
          <w:szCs w:val="24"/>
        </w:rPr>
      </w:pPr>
      <w:r w:rsidRPr="008D2137">
        <w:rPr>
          <w:b/>
          <w:bCs/>
          <w:sz w:val="24"/>
          <w:szCs w:val="24"/>
        </w:rPr>
        <w:t>Aurskog – Høland modellen</w:t>
      </w:r>
      <w:r w:rsidR="004D26D8">
        <w:rPr>
          <w:b/>
          <w:bCs/>
          <w:sz w:val="24"/>
          <w:szCs w:val="24"/>
        </w:rPr>
        <w:t>.</w:t>
      </w:r>
    </w:p>
    <w:p w14:paraId="57E93469" w14:textId="0ECF77E9" w:rsidR="00F93C14" w:rsidRPr="00F93C14" w:rsidRDefault="00F93C14" w:rsidP="00F93C14">
      <w:pPr>
        <w:pStyle w:val="paragraph"/>
        <w:shd w:val="clear" w:color="auto" w:fill="FFFFFF"/>
        <w:spacing w:before="0" w:beforeAutospacing="0" w:after="0" w:afterAutospacing="0"/>
        <w:textAlignment w:val="baseline"/>
        <w:rPr>
          <w:rFonts w:ascii="Arial" w:hAnsi="Arial" w:cs="Arial"/>
          <w:sz w:val="18"/>
          <w:szCs w:val="18"/>
        </w:rPr>
      </w:pPr>
      <w:r w:rsidRPr="00F93C14">
        <w:rPr>
          <w:rStyle w:val="normaltextrun"/>
          <w:rFonts w:ascii="Arial" w:hAnsi="Arial" w:cs="Arial"/>
        </w:rPr>
        <w:t xml:space="preserve">Er en forpliktende tilnærmingsmåte i Aurskog-Høland kommune i møte med foreldre/foresatte og deres barn. Modellen skal brukes i situasjoner der foresatte </w:t>
      </w:r>
      <w:r w:rsidR="004D26D8">
        <w:rPr>
          <w:rStyle w:val="normaltextrun"/>
          <w:rFonts w:ascii="Arial" w:hAnsi="Arial" w:cs="Arial"/>
        </w:rPr>
        <w:t>har utfordringer knyttet til</w:t>
      </w:r>
      <w:r w:rsidRPr="00F93C14">
        <w:rPr>
          <w:rStyle w:val="normaltextrun"/>
          <w:rFonts w:ascii="Arial" w:hAnsi="Arial" w:cs="Arial"/>
        </w:rPr>
        <w:t xml:space="preserve"> helse- og /eller sosiale problemer som kan innvirke på barna.</w:t>
      </w:r>
      <w:r w:rsidRPr="00F93C14">
        <w:rPr>
          <w:rStyle w:val="eop"/>
          <w:rFonts w:ascii="Arial" w:hAnsi="Arial" w:cs="Arial"/>
        </w:rPr>
        <w:t> </w:t>
      </w:r>
    </w:p>
    <w:p w14:paraId="288C89F2" w14:textId="77777777" w:rsidR="00F93C14" w:rsidRPr="00F93C14" w:rsidRDefault="00F93C14" w:rsidP="00F93C14">
      <w:pPr>
        <w:pStyle w:val="paragraph"/>
        <w:shd w:val="clear" w:color="auto" w:fill="FFFFFF"/>
        <w:spacing w:before="0" w:beforeAutospacing="0" w:after="0" w:afterAutospacing="0"/>
        <w:textAlignment w:val="baseline"/>
        <w:rPr>
          <w:rFonts w:ascii="Arial" w:hAnsi="Arial" w:cs="Arial"/>
          <w:sz w:val="18"/>
          <w:szCs w:val="18"/>
        </w:rPr>
      </w:pPr>
      <w:r w:rsidRPr="00F93C14">
        <w:rPr>
          <w:rStyle w:val="normaltextrun"/>
          <w:rFonts w:ascii="Arial" w:hAnsi="Arial" w:cs="Arial"/>
        </w:rPr>
        <w:t>(</w:t>
      </w:r>
      <w:r w:rsidRPr="00F93C14">
        <w:rPr>
          <w:rStyle w:val="normaltextrun"/>
          <w:rFonts w:ascii="Arial" w:hAnsi="Arial" w:cs="Arial"/>
          <w:color w:val="212529"/>
        </w:rPr>
        <w:t>Modellen sier at ansatte som møter voksne skal ha med seg barneperspektivet i møte med foreldre i vanskelige livssituasjoner. Alle kommunale instanser som yter tjenester til barn og foreldre inngår i modellen, og modellen beskriver ulike tilbud kommunen gir til familier. Modellen skal være til hjelp i det tverrfaglige og forebyggende arbeidet. Det overordnede formålet med modellen er å bidra til å fange opp risikoutsatte barn så tidlig som mulig, gi barna en trygg oppvekst, og gi foreldre en positiv opplevelse i møte med kommunen.)</w:t>
      </w:r>
      <w:r w:rsidRPr="00F93C14">
        <w:rPr>
          <w:rStyle w:val="eop"/>
          <w:rFonts w:ascii="Arial" w:hAnsi="Arial" w:cs="Arial"/>
          <w:color w:val="212529"/>
        </w:rPr>
        <w:t> </w:t>
      </w:r>
    </w:p>
    <w:p w14:paraId="3294CEAC" w14:textId="77777777" w:rsidR="00F93C14" w:rsidRPr="00F93C14" w:rsidRDefault="00F93C14" w:rsidP="00F93C14">
      <w:pPr>
        <w:pStyle w:val="paragraph"/>
        <w:shd w:val="clear" w:color="auto" w:fill="FFFFFF"/>
        <w:spacing w:before="0" w:beforeAutospacing="0" w:after="0" w:afterAutospacing="0"/>
        <w:textAlignment w:val="baseline"/>
        <w:rPr>
          <w:rFonts w:ascii="Arial" w:hAnsi="Arial" w:cs="Arial"/>
          <w:sz w:val="18"/>
          <w:szCs w:val="18"/>
        </w:rPr>
      </w:pPr>
      <w:r w:rsidRPr="00F93C14">
        <w:rPr>
          <w:rStyle w:val="normaltextrun"/>
          <w:rFonts w:ascii="Arial" w:hAnsi="Arial" w:cs="Arial"/>
        </w:rPr>
        <w:t>Mål: </w:t>
      </w:r>
      <w:r w:rsidRPr="00F93C14">
        <w:rPr>
          <w:rStyle w:val="eop"/>
          <w:rFonts w:ascii="Arial" w:hAnsi="Arial" w:cs="Arial"/>
        </w:rPr>
        <w:t> </w:t>
      </w:r>
    </w:p>
    <w:p w14:paraId="11C97A73" w14:textId="4997D1E0" w:rsidR="00F93C14" w:rsidRPr="00F93C14" w:rsidRDefault="00F93C14" w:rsidP="00F93C14">
      <w:pPr>
        <w:pStyle w:val="paragraph"/>
        <w:numPr>
          <w:ilvl w:val="0"/>
          <w:numId w:val="7"/>
        </w:numPr>
        <w:shd w:val="clear" w:color="auto" w:fill="FFFFFF"/>
        <w:spacing w:before="0" w:beforeAutospacing="0" w:after="0" w:afterAutospacing="0"/>
        <w:textAlignment w:val="baseline"/>
        <w:rPr>
          <w:rFonts w:ascii="Arial" w:hAnsi="Arial" w:cs="Arial"/>
          <w:sz w:val="18"/>
          <w:szCs w:val="18"/>
        </w:rPr>
      </w:pPr>
      <w:r w:rsidRPr="00F93C14">
        <w:rPr>
          <w:rStyle w:val="normaltextrun"/>
          <w:rFonts w:ascii="Arial" w:hAnsi="Arial" w:cs="Arial"/>
        </w:rPr>
        <w:t>Arbeidet skal bidra til å gi barna en trygg oppvekst</w:t>
      </w:r>
      <w:r w:rsidRPr="00F93C14">
        <w:rPr>
          <w:rStyle w:val="eop"/>
          <w:rFonts w:ascii="Arial" w:hAnsi="Arial" w:cs="Arial"/>
        </w:rPr>
        <w:t> </w:t>
      </w:r>
    </w:p>
    <w:p w14:paraId="796B38B5" w14:textId="2F16364E" w:rsidR="00F93C14" w:rsidRPr="003B34AE" w:rsidRDefault="00F93C14" w:rsidP="00F93C14">
      <w:pPr>
        <w:pStyle w:val="paragraph"/>
        <w:numPr>
          <w:ilvl w:val="0"/>
          <w:numId w:val="7"/>
        </w:numPr>
        <w:shd w:val="clear" w:color="auto" w:fill="FFFFFF"/>
        <w:spacing w:before="0" w:beforeAutospacing="0" w:after="0" w:afterAutospacing="0"/>
        <w:textAlignment w:val="baseline"/>
        <w:rPr>
          <w:rStyle w:val="eop"/>
          <w:rFonts w:ascii="Arial" w:hAnsi="Arial" w:cs="Arial"/>
          <w:sz w:val="18"/>
          <w:szCs w:val="18"/>
        </w:rPr>
      </w:pPr>
      <w:r w:rsidRPr="00F93C14">
        <w:rPr>
          <w:rStyle w:val="normaltextrun"/>
          <w:rFonts w:ascii="Arial" w:hAnsi="Arial" w:cs="Arial"/>
        </w:rPr>
        <w:t>Arbeidet skal bidra til at barn og foreldre/foresatte har en positiv opplevelse i møter med kommunen</w:t>
      </w:r>
      <w:r w:rsidRPr="00F93C14">
        <w:rPr>
          <w:rStyle w:val="eop"/>
          <w:rFonts w:ascii="Arial" w:hAnsi="Arial" w:cs="Arial"/>
        </w:rPr>
        <w:t> </w:t>
      </w:r>
    </w:p>
    <w:p w14:paraId="022E209C" w14:textId="77777777" w:rsidR="003B34AE" w:rsidRPr="00F93C14" w:rsidRDefault="003B34AE" w:rsidP="00760027">
      <w:pPr>
        <w:pStyle w:val="paragraph"/>
        <w:shd w:val="clear" w:color="auto" w:fill="FFFFFF"/>
        <w:spacing w:before="0" w:beforeAutospacing="0" w:after="0" w:afterAutospacing="0"/>
        <w:textAlignment w:val="baseline"/>
        <w:rPr>
          <w:rFonts w:ascii="Arial" w:hAnsi="Arial" w:cs="Arial"/>
          <w:sz w:val="18"/>
          <w:szCs w:val="18"/>
        </w:rPr>
      </w:pPr>
    </w:p>
    <w:p w14:paraId="216B7B08" w14:textId="77777777" w:rsidR="00F93C14" w:rsidRPr="00F93C14" w:rsidRDefault="00F93C14" w:rsidP="00F93C14">
      <w:pPr>
        <w:pStyle w:val="paragraph"/>
        <w:shd w:val="clear" w:color="auto" w:fill="FFFFFF"/>
        <w:spacing w:before="0" w:beforeAutospacing="0" w:after="0" w:afterAutospacing="0"/>
        <w:textAlignment w:val="baseline"/>
        <w:rPr>
          <w:rFonts w:ascii="Arial" w:hAnsi="Arial" w:cs="Arial"/>
          <w:sz w:val="18"/>
          <w:szCs w:val="18"/>
        </w:rPr>
      </w:pPr>
      <w:r w:rsidRPr="00F93C14">
        <w:rPr>
          <w:rStyle w:val="eop"/>
          <w:rFonts w:ascii="Arial" w:hAnsi="Arial" w:cs="Arial"/>
          <w:color w:val="212529"/>
        </w:rPr>
        <w:t> </w:t>
      </w:r>
    </w:p>
    <w:p w14:paraId="435DCA5A" w14:textId="7C4E13D6" w:rsidR="00EE70AD" w:rsidRPr="00F93C14" w:rsidRDefault="00EE70AD" w:rsidP="00D36B8D">
      <w:pPr>
        <w:rPr>
          <w:color w:val="7030A0"/>
          <w:sz w:val="24"/>
          <w:szCs w:val="24"/>
        </w:rPr>
      </w:pPr>
    </w:p>
    <w:p w14:paraId="3C14519D" w14:textId="77777777" w:rsidR="00A8019A" w:rsidRDefault="00A8019A" w:rsidP="00D36B8D">
      <w:pPr>
        <w:rPr>
          <w:b/>
          <w:bCs/>
          <w:sz w:val="24"/>
          <w:szCs w:val="24"/>
        </w:rPr>
      </w:pPr>
    </w:p>
    <w:p w14:paraId="750782D7" w14:textId="77777777" w:rsidR="00A8019A" w:rsidRPr="008D2137" w:rsidRDefault="00A8019A" w:rsidP="00D36B8D">
      <w:pPr>
        <w:rPr>
          <w:b/>
          <w:bCs/>
          <w:sz w:val="24"/>
          <w:szCs w:val="24"/>
        </w:rPr>
      </w:pPr>
    </w:p>
    <w:p w14:paraId="3A73A24C" w14:textId="01261EF2" w:rsidR="00A10370" w:rsidRPr="008D2137" w:rsidRDefault="00A10370" w:rsidP="00D36B8D">
      <w:pPr>
        <w:rPr>
          <w:sz w:val="24"/>
          <w:szCs w:val="24"/>
        </w:rPr>
      </w:pPr>
    </w:p>
    <w:p w14:paraId="1FD5E8A0" w14:textId="77777777" w:rsidR="00A10370" w:rsidRPr="008D2137" w:rsidRDefault="00A10370" w:rsidP="00D36B8D">
      <w:pPr>
        <w:rPr>
          <w:sz w:val="24"/>
          <w:szCs w:val="24"/>
        </w:rPr>
      </w:pPr>
    </w:p>
    <w:p w14:paraId="1F5BC2E7" w14:textId="4ADA281D" w:rsidR="00C56597" w:rsidRPr="008D2137" w:rsidRDefault="00CA6FB5" w:rsidP="00D36B8D">
      <w:pPr>
        <w:rPr>
          <w:b/>
          <w:bCs/>
          <w:sz w:val="24"/>
          <w:szCs w:val="24"/>
        </w:rPr>
      </w:pPr>
      <w:r w:rsidRPr="008D2137">
        <w:rPr>
          <w:b/>
          <w:bCs/>
          <w:sz w:val="24"/>
          <w:szCs w:val="24"/>
        </w:rPr>
        <w:t xml:space="preserve">Inkluderende barnehagemiljø </w:t>
      </w:r>
    </w:p>
    <w:p w14:paraId="490C8F3A" w14:textId="3D50BD3A" w:rsidR="0064790F" w:rsidRPr="008D2137" w:rsidRDefault="000424A9" w:rsidP="00D36B8D">
      <w:pPr>
        <w:rPr>
          <w:sz w:val="24"/>
          <w:szCs w:val="24"/>
        </w:rPr>
      </w:pPr>
      <w:r w:rsidRPr="008D2137">
        <w:rPr>
          <w:sz w:val="24"/>
          <w:szCs w:val="24"/>
        </w:rPr>
        <w:t>Personalets kunnskap og forståelse</w:t>
      </w:r>
      <w:r w:rsidR="0064790F" w:rsidRPr="008D2137">
        <w:rPr>
          <w:sz w:val="24"/>
          <w:szCs w:val="24"/>
        </w:rPr>
        <w:t xml:space="preserve"> </w:t>
      </w:r>
      <w:r w:rsidRPr="008D2137">
        <w:rPr>
          <w:sz w:val="24"/>
          <w:szCs w:val="24"/>
        </w:rPr>
        <w:t>om barns utvikling er en viktig suksessfaktor i arbeidet for å forebygge krenkelser.</w:t>
      </w:r>
      <w:r w:rsidR="0064790F" w:rsidRPr="008D2137">
        <w:rPr>
          <w:sz w:val="24"/>
          <w:szCs w:val="24"/>
        </w:rPr>
        <w:t xml:space="preserve"> For å øke personalets kompetanse i forhold til barn og krenkelser er Aurskog-Høland kommunes barnehager med på nettstudiet </w:t>
      </w:r>
      <w:r w:rsidR="004555F9" w:rsidRPr="008D2137">
        <w:rPr>
          <w:sz w:val="24"/>
          <w:szCs w:val="24"/>
        </w:rPr>
        <w:t>Inkluderende barnehagemiljø</w:t>
      </w:r>
      <w:r w:rsidR="0064790F" w:rsidRPr="008D2137">
        <w:rPr>
          <w:sz w:val="24"/>
          <w:szCs w:val="24"/>
        </w:rPr>
        <w:t>.</w:t>
      </w:r>
    </w:p>
    <w:p w14:paraId="75991A66" w14:textId="44110477" w:rsidR="00EA10DC" w:rsidRPr="00AB60A8" w:rsidRDefault="0064790F" w:rsidP="00D36B8D">
      <w:pPr>
        <w:rPr>
          <w:sz w:val="24"/>
          <w:szCs w:val="24"/>
        </w:rPr>
      </w:pPr>
      <w:r w:rsidRPr="008D2137">
        <w:rPr>
          <w:sz w:val="24"/>
          <w:szCs w:val="24"/>
        </w:rPr>
        <w:t>Nettstudiet er et videreutdanningsløp i regi av Høyskolen i Innlandet, som strekker</w:t>
      </w:r>
      <w:r w:rsidR="00EA10DC">
        <w:rPr>
          <w:sz w:val="24"/>
          <w:szCs w:val="24"/>
        </w:rPr>
        <w:t xml:space="preserve"> </w:t>
      </w:r>
      <w:r w:rsidRPr="008D2137">
        <w:rPr>
          <w:sz w:val="24"/>
          <w:szCs w:val="24"/>
        </w:rPr>
        <w:t xml:space="preserve">seg over tre semestre. </w:t>
      </w:r>
    </w:p>
    <w:p w14:paraId="68F137DD" w14:textId="67175132" w:rsidR="00EA10DC" w:rsidRDefault="00EA10DC" w:rsidP="00D36B8D">
      <w:pPr>
        <w:rPr>
          <w:b/>
          <w:bCs/>
          <w:sz w:val="24"/>
          <w:szCs w:val="24"/>
        </w:rPr>
      </w:pPr>
      <w:r w:rsidRPr="008D2137">
        <w:rPr>
          <w:noProof/>
          <w:sz w:val="24"/>
          <w:szCs w:val="24"/>
        </w:rPr>
        <mc:AlternateContent>
          <mc:Choice Requires="wps">
            <w:drawing>
              <wp:anchor distT="91440" distB="91440" distL="114300" distR="114300" simplePos="0" relativeHeight="251658246" behindDoc="0" locked="0" layoutInCell="1" allowOverlap="1" wp14:anchorId="08AFA72F" wp14:editId="4E845630">
                <wp:simplePos x="0" y="0"/>
                <wp:positionH relativeFrom="margin">
                  <wp:align>right</wp:align>
                </wp:positionH>
                <wp:positionV relativeFrom="paragraph">
                  <wp:posOffset>2188845</wp:posOffset>
                </wp:positionV>
                <wp:extent cx="5772150" cy="1590675"/>
                <wp:effectExtent l="0" t="0" r="0" b="0"/>
                <wp:wrapTopAndBottom/>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590675"/>
                        </a:xfrm>
                        <a:prstGeom prst="rect">
                          <a:avLst/>
                        </a:prstGeom>
                        <a:noFill/>
                        <a:ln w="9525">
                          <a:noFill/>
                          <a:miter lim="800000"/>
                          <a:headEnd/>
                          <a:tailEnd/>
                        </a:ln>
                      </wps:spPr>
                      <wps:txbx>
                        <w:txbxContent>
                          <w:p w14:paraId="3C576999" w14:textId="2FFC8512" w:rsidR="003209BD" w:rsidRDefault="003209BD">
                            <w:pPr>
                              <w:pBdr>
                                <w:top w:val="single" w:sz="24" w:space="8" w:color="F09415" w:themeColor="accent1"/>
                                <w:bottom w:val="single" w:sz="24" w:space="8" w:color="F09415" w:themeColor="accent1"/>
                              </w:pBdr>
                              <w:rPr>
                                <w:b/>
                                <w:bCs/>
                                <w:i/>
                                <w:iCs/>
                                <w:color w:val="F09415" w:themeColor="accent1"/>
                                <w:sz w:val="24"/>
                                <w:szCs w:val="24"/>
                              </w:rPr>
                            </w:pPr>
                            <w:r w:rsidRPr="00CE6812">
                              <w:rPr>
                                <w:b/>
                                <w:bCs/>
                                <w:i/>
                                <w:iCs/>
                                <w:color w:val="F09415" w:themeColor="accent1"/>
                                <w:sz w:val="24"/>
                                <w:szCs w:val="24"/>
                              </w:rPr>
                              <w:t>Mål for Bråtebakken barnehage:</w:t>
                            </w:r>
                          </w:p>
                          <w:p w14:paraId="0589C4CE" w14:textId="77777777" w:rsidR="00CE6812" w:rsidRPr="00CE6812" w:rsidRDefault="00CE6812">
                            <w:pPr>
                              <w:pBdr>
                                <w:top w:val="single" w:sz="24" w:space="8" w:color="F09415" w:themeColor="accent1"/>
                                <w:bottom w:val="single" w:sz="24" w:space="8" w:color="F09415" w:themeColor="accent1"/>
                              </w:pBdr>
                              <w:rPr>
                                <w:b/>
                                <w:bCs/>
                                <w:i/>
                                <w:iCs/>
                                <w:color w:val="F09415" w:themeColor="accent1"/>
                                <w:sz w:val="24"/>
                                <w:szCs w:val="24"/>
                              </w:rPr>
                            </w:pPr>
                          </w:p>
                          <w:p w14:paraId="6E079220" w14:textId="2B9FB956" w:rsidR="003209BD" w:rsidRPr="00CE6812" w:rsidRDefault="00CE6812" w:rsidP="00CE6812">
                            <w:pPr>
                              <w:pBdr>
                                <w:top w:val="single" w:sz="24" w:space="8" w:color="F09415" w:themeColor="accent1"/>
                                <w:bottom w:val="single" w:sz="24" w:space="8" w:color="F09415" w:themeColor="accent1"/>
                              </w:pBdr>
                              <w:rPr>
                                <w:i/>
                                <w:iCs/>
                                <w:color w:val="F09415" w:themeColor="accent1"/>
                                <w:sz w:val="24"/>
                                <w:szCs w:val="24"/>
                              </w:rPr>
                            </w:pPr>
                            <w:r w:rsidRPr="00CE6812">
                              <w:rPr>
                                <w:i/>
                                <w:iCs/>
                                <w:color w:val="F09415" w:themeColor="accent1"/>
                                <w:sz w:val="24"/>
                                <w:szCs w:val="24"/>
                              </w:rPr>
                              <w:t>I vår barnehage arbeider vi kontinuerlig og systematisk med å fremme et trygt og inkluderende barnehagemiljø, og med å oppdage, undersøke og forebygge alle former for krenkelser. Vi stopper krenkelser og følger opp med egnede tiltak helt til barna opplever at de har et trygt og inkluderende miljø</w:t>
                            </w:r>
                            <w:r w:rsidR="003209BD" w:rsidRPr="00CE6812">
                              <w:rPr>
                                <w:rFonts w:asciiTheme="minorHAnsi" w:hAnsiTheme="minorHAnsi" w:cstheme="minorHAnsi"/>
                                <w:i/>
                                <w:iCs/>
                                <w:color w:val="4B4B4B"/>
                                <w:sz w:val="24"/>
                                <w:szCs w:val="24"/>
                                <w:shd w:val="clear" w:color="auto" w:fill="FFFFFF"/>
                              </w:rPr>
                              <w:t xml:space="preserve"> </w:t>
                            </w:r>
                          </w:p>
                          <w:p w14:paraId="520F4581" w14:textId="77777777" w:rsidR="003209BD" w:rsidRDefault="003209BD">
                            <w:pPr>
                              <w:pBdr>
                                <w:top w:val="single" w:sz="24" w:space="8" w:color="F09415" w:themeColor="accent1"/>
                                <w:bottom w:val="single" w:sz="24" w:space="8" w:color="F09415" w:themeColor="accent1"/>
                              </w:pBdr>
                              <w:rPr>
                                <w:i/>
                                <w:iCs/>
                                <w:color w:val="F09415"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A72F" id="_x0000_s1030" type="#_x0000_t202" style="position:absolute;margin-left:403.3pt;margin-top:172.35pt;width:454.5pt;height:125.25pt;z-index:25165824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RLEAIAAPwDAAAOAAAAZHJzL2Uyb0RvYy54bWysU9tu2zAMfR+wfxD0vviCuGmMOEXXrsOA&#10;7gK0+wBZlmOhkqhJSuzu60fJSRZsb8P8IIgmechzSG1uJq3IQTgvwTS0WOSUCMOhk2bX0O/PD++u&#10;KfGBmY4pMKKhr8LTm+3bN5vR1qKEAVQnHEEQ4+vRNnQIwdZZ5vkgNPMLsMKgswenWUDT7bLOsRHR&#10;tcrKPL/KRnCddcCF9/j3fnbSbcLve8HD1773IhDVUOwtpNOls41ntt2weueYHSQ/tsH+oQvNpMGi&#10;Z6h7FhjZO/kXlJbcgYc+LDjoDPpecpE4IJsi/4PN08CsSFxQHG/PMvn/B8u/HL45IjucXUmJYRpn&#10;9CxefGjhxZMy6jNaX2PYk8XAML2HCWMTV28fgWOUgbuBmZ24dQ7GQbAO+ytiZnaROuP4CNKOn6HD&#10;OmwfIAFNvdNRPJSDIDrO6fU8GzEFwvFntVqVRYUujr6iWudXqyrVYPUp3TofPgrQJF4a6nD4CZ4d&#10;Hn2I7bD6FBKrGXiQSqUFUIaMDV1XZZUSLjxaBtxPJXVDr/P4zRsTWX4wXUoOTKr5jgWUOdKOTGfO&#10;YWqnpPDypGYL3Svq4GBeR3w+eBnA/aRkxFVsqP+xZ05Qoj4Z1HJdLJdxd5OxrFYlGu7S0156mOEI&#10;1dBAyXy9C2nfZ8q3qHkvkxpxOHMnx5ZxxZJIx+cQd/jSTlG/H+32FwAAAP//AwBQSwMEFAAGAAgA&#10;AAAhABYWjPfcAAAACAEAAA8AAABkcnMvZG93bnJldi54bWxMj8FOwzAQRO9I/IO1SNyoTUkoCdlU&#10;CMQV1EKRuLnJNomI11HsNuHvWU5wnJ3VzJtiPbtenWgMnWeE64UBRVz5uuMG4f3t+eoOVIiWa9t7&#10;JoRvCrAuz88Km9d+4g2dtrFREsIhtwhtjEOudahacjYs/EAs3sGPzkaRY6Pr0U4S7nq9NOZWO9ux&#10;NLR2oMeWqq/t0SHsXg6fH4l5bZ5cOkx+NppdphEvL+aHe1CR5vj3DL/4gg6lMO39keugegQZEhFu&#10;kmQFSuzMZHLZI6RZugRdFvr/gPIHAAD//wMAUEsBAi0AFAAGAAgAAAAhALaDOJL+AAAA4QEAABMA&#10;AAAAAAAAAAAAAAAAAAAAAFtDb250ZW50X1R5cGVzXS54bWxQSwECLQAUAAYACAAAACEAOP0h/9YA&#10;AACUAQAACwAAAAAAAAAAAAAAAAAvAQAAX3JlbHMvLnJlbHNQSwECLQAUAAYACAAAACEA1+ZkSxAC&#10;AAD8AwAADgAAAAAAAAAAAAAAAAAuAgAAZHJzL2Uyb0RvYy54bWxQSwECLQAUAAYACAAAACEAFhaM&#10;99wAAAAIAQAADwAAAAAAAAAAAAAAAABqBAAAZHJzL2Rvd25yZXYueG1sUEsFBgAAAAAEAAQA8wAA&#10;AHMFAAAAAA==&#10;" filled="f" stroked="f">
                <v:textbox>
                  <w:txbxContent>
                    <w:p w14:paraId="3C576999" w14:textId="2FFC8512" w:rsidR="003209BD" w:rsidRDefault="003209BD">
                      <w:pPr>
                        <w:pBdr>
                          <w:top w:val="single" w:sz="24" w:space="8" w:color="F09415" w:themeColor="accent1"/>
                          <w:bottom w:val="single" w:sz="24" w:space="8" w:color="F09415" w:themeColor="accent1"/>
                        </w:pBdr>
                        <w:rPr>
                          <w:b/>
                          <w:bCs/>
                          <w:i/>
                          <w:iCs/>
                          <w:color w:val="F09415" w:themeColor="accent1"/>
                          <w:sz w:val="24"/>
                          <w:szCs w:val="24"/>
                        </w:rPr>
                      </w:pPr>
                      <w:r w:rsidRPr="00CE6812">
                        <w:rPr>
                          <w:b/>
                          <w:bCs/>
                          <w:i/>
                          <w:iCs/>
                          <w:color w:val="F09415" w:themeColor="accent1"/>
                          <w:sz w:val="24"/>
                          <w:szCs w:val="24"/>
                        </w:rPr>
                        <w:t>Mål for Bråtebakken barnehage:</w:t>
                      </w:r>
                    </w:p>
                    <w:p w14:paraId="0589C4CE" w14:textId="77777777" w:rsidR="00CE6812" w:rsidRPr="00CE6812" w:rsidRDefault="00CE6812">
                      <w:pPr>
                        <w:pBdr>
                          <w:top w:val="single" w:sz="24" w:space="8" w:color="F09415" w:themeColor="accent1"/>
                          <w:bottom w:val="single" w:sz="24" w:space="8" w:color="F09415" w:themeColor="accent1"/>
                        </w:pBdr>
                        <w:rPr>
                          <w:b/>
                          <w:bCs/>
                          <w:i/>
                          <w:iCs/>
                          <w:color w:val="F09415" w:themeColor="accent1"/>
                          <w:sz w:val="24"/>
                          <w:szCs w:val="24"/>
                        </w:rPr>
                      </w:pPr>
                    </w:p>
                    <w:p w14:paraId="6E079220" w14:textId="2B9FB956" w:rsidR="003209BD" w:rsidRPr="00CE6812" w:rsidRDefault="00CE6812" w:rsidP="00CE6812">
                      <w:pPr>
                        <w:pBdr>
                          <w:top w:val="single" w:sz="24" w:space="8" w:color="F09415" w:themeColor="accent1"/>
                          <w:bottom w:val="single" w:sz="24" w:space="8" w:color="F09415" w:themeColor="accent1"/>
                        </w:pBdr>
                        <w:rPr>
                          <w:i/>
                          <w:iCs/>
                          <w:color w:val="F09415" w:themeColor="accent1"/>
                          <w:sz w:val="24"/>
                          <w:szCs w:val="24"/>
                        </w:rPr>
                      </w:pPr>
                      <w:r w:rsidRPr="00CE6812">
                        <w:rPr>
                          <w:i/>
                          <w:iCs/>
                          <w:color w:val="F09415" w:themeColor="accent1"/>
                          <w:sz w:val="24"/>
                          <w:szCs w:val="24"/>
                        </w:rPr>
                        <w:t>I vår barnehage arbeider vi kontinuerlig og systematisk med å fremme et trygt og inkluderende barnehagemiljø, og med å oppdage, undersøke og forebygge alle former for krenkelser. Vi stopper krenkelser og følger opp med egnede tiltak helt til barna opplever at de har et trygt og inkluderende miljø</w:t>
                      </w:r>
                      <w:r w:rsidR="003209BD" w:rsidRPr="00CE6812">
                        <w:rPr>
                          <w:rFonts w:asciiTheme="minorHAnsi" w:hAnsiTheme="minorHAnsi" w:cstheme="minorHAnsi"/>
                          <w:i/>
                          <w:iCs/>
                          <w:color w:val="4B4B4B"/>
                          <w:sz w:val="24"/>
                          <w:szCs w:val="24"/>
                          <w:shd w:val="clear" w:color="auto" w:fill="FFFFFF"/>
                        </w:rPr>
                        <w:t xml:space="preserve"> </w:t>
                      </w:r>
                    </w:p>
                    <w:p w14:paraId="520F4581" w14:textId="77777777" w:rsidR="003209BD" w:rsidRDefault="003209BD">
                      <w:pPr>
                        <w:pBdr>
                          <w:top w:val="single" w:sz="24" w:space="8" w:color="F09415" w:themeColor="accent1"/>
                          <w:bottom w:val="single" w:sz="24" w:space="8" w:color="F09415" w:themeColor="accent1"/>
                        </w:pBdr>
                        <w:rPr>
                          <w:i/>
                          <w:iCs/>
                          <w:color w:val="F09415" w:themeColor="accent1"/>
                          <w:sz w:val="24"/>
                        </w:rPr>
                      </w:pPr>
                    </w:p>
                  </w:txbxContent>
                </v:textbox>
                <w10:wrap type="topAndBottom" anchorx="margin"/>
              </v:shape>
            </w:pict>
          </mc:Fallback>
        </mc:AlternateContent>
      </w:r>
      <w:r w:rsidRPr="008D2137">
        <w:rPr>
          <w:noProof/>
          <w:sz w:val="24"/>
          <w:szCs w:val="24"/>
        </w:rPr>
        <mc:AlternateContent>
          <mc:Choice Requires="wps">
            <w:drawing>
              <wp:anchor distT="91440" distB="91440" distL="114300" distR="114300" simplePos="0" relativeHeight="251658247" behindDoc="0" locked="0" layoutInCell="1" allowOverlap="1" wp14:anchorId="148020DD" wp14:editId="55EAEC7B">
                <wp:simplePos x="0" y="0"/>
                <wp:positionH relativeFrom="margin">
                  <wp:align>left</wp:align>
                </wp:positionH>
                <wp:positionV relativeFrom="paragraph">
                  <wp:posOffset>423545</wp:posOffset>
                </wp:positionV>
                <wp:extent cx="5676900" cy="1403985"/>
                <wp:effectExtent l="0" t="0" r="0" b="0"/>
                <wp:wrapTopAndBottom/>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3985"/>
                        </a:xfrm>
                        <a:prstGeom prst="rect">
                          <a:avLst/>
                        </a:prstGeom>
                        <a:noFill/>
                        <a:ln w="9525">
                          <a:noFill/>
                          <a:miter lim="800000"/>
                          <a:headEnd/>
                          <a:tailEnd/>
                        </a:ln>
                      </wps:spPr>
                      <wps:txbx>
                        <w:txbxContent>
                          <w:p w14:paraId="114FCE55" w14:textId="4B693FDA" w:rsidR="00CE6812" w:rsidRPr="00CE6812" w:rsidRDefault="00CE6812">
                            <w:pPr>
                              <w:pBdr>
                                <w:top w:val="single" w:sz="24" w:space="8" w:color="F09415" w:themeColor="accent1"/>
                                <w:bottom w:val="single" w:sz="24" w:space="8" w:color="F09415" w:themeColor="accent1"/>
                              </w:pBdr>
                              <w:rPr>
                                <w:b/>
                                <w:bCs/>
                                <w:i/>
                                <w:iCs/>
                                <w:color w:val="F09415" w:themeColor="accent1"/>
                                <w:sz w:val="24"/>
                                <w:szCs w:val="24"/>
                              </w:rPr>
                            </w:pPr>
                            <w:r w:rsidRPr="00CE6812">
                              <w:rPr>
                                <w:b/>
                                <w:bCs/>
                                <w:i/>
                                <w:iCs/>
                                <w:color w:val="F09415" w:themeColor="accent1"/>
                                <w:sz w:val="24"/>
                                <w:szCs w:val="24"/>
                              </w:rPr>
                              <w:t>Mål for den enkelte ansatte i Bråtebakken barnehage:</w:t>
                            </w:r>
                          </w:p>
                          <w:p w14:paraId="27E242C7" w14:textId="77777777" w:rsidR="00CE6812" w:rsidRDefault="00CE6812">
                            <w:pPr>
                              <w:pBdr>
                                <w:top w:val="single" w:sz="24" w:space="8" w:color="F09415" w:themeColor="accent1"/>
                                <w:bottom w:val="single" w:sz="24" w:space="8" w:color="F09415" w:themeColor="accent1"/>
                              </w:pBdr>
                              <w:rPr>
                                <w:i/>
                                <w:iCs/>
                                <w:color w:val="F09415" w:themeColor="accent1"/>
                                <w:sz w:val="24"/>
                                <w:szCs w:val="24"/>
                              </w:rPr>
                            </w:pPr>
                          </w:p>
                          <w:p w14:paraId="40113993" w14:textId="1FC37167" w:rsidR="00CE6812" w:rsidRDefault="00CE6812">
                            <w:pPr>
                              <w:pBdr>
                                <w:top w:val="single" w:sz="24" w:space="8" w:color="F09415" w:themeColor="accent1"/>
                                <w:bottom w:val="single" w:sz="24" w:space="8" w:color="F09415" w:themeColor="accent1"/>
                              </w:pBdr>
                              <w:rPr>
                                <w:i/>
                                <w:iCs/>
                                <w:color w:val="F09415" w:themeColor="accent1"/>
                                <w:sz w:val="24"/>
                              </w:rPr>
                            </w:pPr>
                            <w:r>
                              <w:rPr>
                                <w:i/>
                                <w:iCs/>
                                <w:color w:val="F09415" w:themeColor="accent1"/>
                                <w:sz w:val="24"/>
                                <w:szCs w:val="24"/>
                              </w:rPr>
                              <w:t>Jeg arbeider kontinuerlig med å fremme et trygt og inkluderende miljø i min gruppe/avdeling, og med å undersøke og forebygge alle former for krenkelser. Jeg stopper krenkelser og følger opp til barna opplever at de har et trygt og inkluderende miljø..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020DD" id="_x0000_s1031" type="#_x0000_t202" style="position:absolute;margin-left:0;margin-top:33.35pt;width:447pt;height:110.55pt;z-index:251658247;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Z8EQIAAPwDAAAOAAAAZHJzL2Uyb0RvYy54bWysU9tu2zAMfR+wfxD0vthJkzQx4hRduwwD&#10;ugvQ7gNkWY6FSqImKbGzry8lp6mxvQ3zgyCa5CHPIbW56bUiR+G8BFPS6SSnRBgOtTT7kv582n1Y&#10;UeIDMzVTYERJT8LTm+37d5vOFmIGLahaOIIgxhedLWkbgi2yzPNWaOYnYIVBZwNOs4Cm22e1Yx2i&#10;a5XN8nyZdeBq64AL7/Hv/eCk24TfNIKH703jRSCqpNhbSKdLZxXPbLthxd4x20p+boP9QxeaSYNF&#10;L1D3LDBycPIvKC25Aw9NmHDQGTSN5CJxQDbT/A82jy2zInFBcby9yOT/Hyz/dvzhiKxxdleUGKZx&#10;Rk/i2YcKnj2ZRX066wsMe7QYGPqP0GNs4urtA3CMMnDXMrMXt85B1wpWY3/TmJmNUgccH0Gq7ivU&#10;WIcdAiSgvnE6iodyEETHOZ0usxF9IBx/LpbXy3WOLo6+6Ty/Wq8WqQYrXtOt8+GzAE3ipaQOh5/g&#10;2fHBh9gOK15DYjUDO6lUWgBlSFfS9WK2SAkjj5YB91NJXdJVHr9hYyLLT6ZOyYFJNdyxgDJn2pHp&#10;wDn0VZ8UTv1GSSqoT6iDg2Ed8fngpQX3m5IOV7Gk/teBOUGJ+mJQy/V0Po+7m4z54nqGhht7qrGH&#10;GY5QJQ2UDNe7kPY9Uvb2FjXfyaTGWyfnlnHFkkjn5xB3eGynqLdHu30BAAD//wMAUEsDBBQABgAI&#10;AAAAIQCOgkWG3AAAAAcBAAAPAAAAZHJzL2Rvd25yZXYueG1sTI/BTsMwEETvSPyDtUjcqEOEkhDi&#10;VBVqyxEoEWc3XpKIeG3Fbhr+nuVEjzszmnlbrRc7ihmnMDhScL9KQCC1zgzUKWg+dncFiBA1GT06&#10;QgU/GGBdX19VujTuTO84H2InuIRCqRX0MfpSytD2aHVYOY/E3pebrI58Tp00kz5zuR1lmiSZtHog&#10;Xui1x+ce2+/DySrw0e/zl+n1bbPdzUnzuW/SodsqdXuzbJ5ARFzifxj+8BkdamY6uhOZIEYF/EhU&#10;kGU5CHaLxwcWjgrSIi9A1pW85K9/AQAA//8DAFBLAQItABQABgAIAAAAIQC2gziS/gAAAOEBAAAT&#10;AAAAAAAAAAAAAAAAAAAAAABbQ29udGVudF9UeXBlc10ueG1sUEsBAi0AFAAGAAgAAAAhADj9If/W&#10;AAAAlAEAAAsAAAAAAAAAAAAAAAAALwEAAF9yZWxzLy5yZWxzUEsBAi0AFAAGAAgAAAAhAG8N1nwR&#10;AgAA/AMAAA4AAAAAAAAAAAAAAAAALgIAAGRycy9lMm9Eb2MueG1sUEsBAi0AFAAGAAgAAAAhAI6C&#10;RYbcAAAABwEAAA8AAAAAAAAAAAAAAAAAawQAAGRycy9kb3ducmV2LnhtbFBLBQYAAAAABAAEAPMA&#10;AAB0BQAAAAA=&#10;" filled="f" stroked="f">
                <v:textbox style="mso-fit-shape-to-text:t">
                  <w:txbxContent>
                    <w:p w14:paraId="114FCE55" w14:textId="4B693FDA" w:rsidR="00CE6812" w:rsidRPr="00CE6812" w:rsidRDefault="00CE6812">
                      <w:pPr>
                        <w:pBdr>
                          <w:top w:val="single" w:sz="24" w:space="8" w:color="F09415" w:themeColor="accent1"/>
                          <w:bottom w:val="single" w:sz="24" w:space="8" w:color="F09415" w:themeColor="accent1"/>
                        </w:pBdr>
                        <w:rPr>
                          <w:b/>
                          <w:bCs/>
                          <w:i/>
                          <w:iCs/>
                          <w:color w:val="F09415" w:themeColor="accent1"/>
                          <w:sz w:val="24"/>
                          <w:szCs w:val="24"/>
                        </w:rPr>
                      </w:pPr>
                      <w:r w:rsidRPr="00CE6812">
                        <w:rPr>
                          <w:b/>
                          <w:bCs/>
                          <w:i/>
                          <w:iCs/>
                          <w:color w:val="F09415" w:themeColor="accent1"/>
                          <w:sz w:val="24"/>
                          <w:szCs w:val="24"/>
                        </w:rPr>
                        <w:t>Mål for den enkelte ansatte i Bråtebakken barnehage:</w:t>
                      </w:r>
                    </w:p>
                    <w:p w14:paraId="27E242C7" w14:textId="77777777" w:rsidR="00CE6812" w:rsidRDefault="00CE6812">
                      <w:pPr>
                        <w:pBdr>
                          <w:top w:val="single" w:sz="24" w:space="8" w:color="F09415" w:themeColor="accent1"/>
                          <w:bottom w:val="single" w:sz="24" w:space="8" w:color="F09415" w:themeColor="accent1"/>
                        </w:pBdr>
                        <w:rPr>
                          <w:i/>
                          <w:iCs/>
                          <w:color w:val="F09415" w:themeColor="accent1"/>
                          <w:sz w:val="24"/>
                          <w:szCs w:val="24"/>
                        </w:rPr>
                      </w:pPr>
                    </w:p>
                    <w:p w14:paraId="40113993" w14:textId="1FC37167" w:rsidR="00CE6812" w:rsidRDefault="00CE6812">
                      <w:pPr>
                        <w:pBdr>
                          <w:top w:val="single" w:sz="24" w:space="8" w:color="F09415" w:themeColor="accent1"/>
                          <w:bottom w:val="single" w:sz="24" w:space="8" w:color="F09415" w:themeColor="accent1"/>
                        </w:pBdr>
                        <w:rPr>
                          <w:i/>
                          <w:iCs/>
                          <w:color w:val="F09415" w:themeColor="accent1"/>
                          <w:sz w:val="24"/>
                        </w:rPr>
                      </w:pPr>
                      <w:r>
                        <w:rPr>
                          <w:i/>
                          <w:iCs/>
                          <w:color w:val="F09415" w:themeColor="accent1"/>
                          <w:sz w:val="24"/>
                          <w:szCs w:val="24"/>
                        </w:rPr>
                        <w:t>Jeg arbeider kontinuerlig med å fremme et trygt og inkluderende miljø i min gruppe/avdeling, og med å undersøke og forebygge alle former for krenkelser. Jeg stopper krenkelser og følger opp til barna opplever at de har et trygt og inkluderende miljø..</w:t>
                      </w:r>
                    </w:p>
                  </w:txbxContent>
                </v:textbox>
                <w10:wrap type="topAndBottom" anchorx="margin"/>
              </v:shape>
            </w:pict>
          </mc:Fallback>
        </mc:AlternateContent>
      </w:r>
    </w:p>
    <w:p w14:paraId="51F87FC5" w14:textId="5BE52790" w:rsidR="00EA10DC" w:rsidRDefault="00EA10DC" w:rsidP="00D36B8D">
      <w:pPr>
        <w:rPr>
          <w:b/>
          <w:bCs/>
          <w:sz w:val="24"/>
          <w:szCs w:val="24"/>
        </w:rPr>
      </w:pPr>
    </w:p>
    <w:p w14:paraId="012BB375" w14:textId="04903173" w:rsidR="00AB60A8" w:rsidRDefault="00AB60A8" w:rsidP="00D36B8D">
      <w:pPr>
        <w:rPr>
          <w:b/>
          <w:bCs/>
          <w:sz w:val="24"/>
          <w:szCs w:val="24"/>
        </w:rPr>
      </w:pPr>
    </w:p>
    <w:p w14:paraId="2AC5C71F" w14:textId="0074B409" w:rsidR="00AB60A8" w:rsidRDefault="00AB60A8" w:rsidP="00D36B8D">
      <w:pPr>
        <w:rPr>
          <w:b/>
          <w:bCs/>
          <w:sz w:val="24"/>
          <w:szCs w:val="24"/>
        </w:rPr>
      </w:pPr>
    </w:p>
    <w:p w14:paraId="182B6133" w14:textId="533CABE5" w:rsidR="00AB60A8" w:rsidRDefault="00AB60A8" w:rsidP="00D36B8D">
      <w:pPr>
        <w:rPr>
          <w:b/>
          <w:bCs/>
          <w:sz w:val="24"/>
          <w:szCs w:val="24"/>
        </w:rPr>
      </w:pPr>
    </w:p>
    <w:p w14:paraId="599B4D07" w14:textId="35E6E168" w:rsidR="00AB60A8" w:rsidRDefault="00AB60A8" w:rsidP="00D36B8D">
      <w:pPr>
        <w:rPr>
          <w:b/>
          <w:bCs/>
          <w:sz w:val="24"/>
          <w:szCs w:val="24"/>
        </w:rPr>
      </w:pPr>
    </w:p>
    <w:p w14:paraId="756220C7" w14:textId="509075DE" w:rsidR="00AB60A8" w:rsidRDefault="00AB60A8" w:rsidP="00D36B8D">
      <w:pPr>
        <w:rPr>
          <w:b/>
          <w:bCs/>
          <w:sz w:val="24"/>
          <w:szCs w:val="24"/>
        </w:rPr>
      </w:pPr>
    </w:p>
    <w:p w14:paraId="51069DFD" w14:textId="05E7D2AC" w:rsidR="00AB60A8" w:rsidRDefault="00AB60A8" w:rsidP="00D36B8D">
      <w:pPr>
        <w:rPr>
          <w:b/>
          <w:bCs/>
          <w:sz w:val="24"/>
          <w:szCs w:val="24"/>
        </w:rPr>
      </w:pPr>
    </w:p>
    <w:p w14:paraId="2989C935" w14:textId="25F8BCFD" w:rsidR="00AB60A8" w:rsidRDefault="00AB60A8" w:rsidP="00D36B8D">
      <w:pPr>
        <w:rPr>
          <w:b/>
          <w:bCs/>
          <w:sz w:val="24"/>
          <w:szCs w:val="24"/>
        </w:rPr>
      </w:pPr>
    </w:p>
    <w:p w14:paraId="5276FB5E" w14:textId="39962D99" w:rsidR="00AB60A8" w:rsidRDefault="00AB60A8" w:rsidP="00D36B8D">
      <w:pPr>
        <w:rPr>
          <w:b/>
          <w:bCs/>
          <w:sz w:val="24"/>
          <w:szCs w:val="24"/>
        </w:rPr>
      </w:pPr>
    </w:p>
    <w:p w14:paraId="5160285D" w14:textId="70F95332" w:rsidR="00AB60A8" w:rsidRDefault="00AB60A8" w:rsidP="00D36B8D">
      <w:pPr>
        <w:rPr>
          <w:b/>
          <w:bCs/>
          <w:sz w:val="24"/>
          <w:szCs w:val="24"/>
        </w:rPr>
      </w:pPr>
    </w:p>
    <w:p w14:paraId="27F99615" w14:textId="2CFF7347" w:rsidR="00AB60A8" w:rsidRDefault="00AB60A8" w:rsidP="00D36B8D">
      <w:pPr>
        <w:rPr>
          <w:b/>
          <w:bCs/>
          <w:sz w:val="24"/>
          <w:szCs w:val="24"/>
        </w:rPr>
      </w:pPr>
    </w:p>
    <w:p w14:paraId="5EF647DA" w14:textId="292F66F7" w:rsidR="00AB60A8" w:rsidRDefault="00AB60A8" w:rsidP="00D36B8D">
      <w:pPr>
        <w:rPr>
          <w:b/>
          <w:bCs/>
          <w:sz w:val="24"/>
          <w:szCs w:val="24"/>
        </w:rPr>
      </w:pPr>
    </w:p>
    <w:p w14:paraId="1A8DD35F" w14:textId="4DF29B7C" w:rsidR="00AB60A8" w:rsidRDefault="00AB60A8" w:rsidP="00D36B8D">
      <w:pPr>
        <w:rPr>
          <w:b/>
          <w:bCs/>
          <w:sz w:val="24"/>
          <w:szCs w:val="24"/>
        </w:rPr>
      </w:pPr>
    </w:p>
    <w:p w14:paraId="6F43B1D2" w14:textId="1309B3F6" w:rsidR="00AB60A8" w:rsidRDefault="00AB60A8" w:rsidP="00D36B8D">
      <w:pPr>
        <w:rPr>
          <w:b/>
          <w:bCs/>
          <w:sz w:val="24"/>
          <w:szCs w:val="24"/>
        </w:rPr>
      </w:pPr>
    </w:p>
    <w:p w14:paraId="7649A2C8" w14:textId="77777777" w:rsidR="00AB60A8" w:rsidRDefault="00AB60A8" w:rsidP="00D36B8D">
      <w:pPr>
        <w:rPr>
          <w:b/>
          <w:bCs/>
          <w:sz w:val="24"/>
          <w:szCs w:val="24"/>
        </w:rPr>
      </w:pPr>
    </w:p>
    <w:p w14:paraId="58E77D36" w14:textId="73DC99A6" w:rsidR="000B34CB" w:rsidRDefault="000B34CB" w:rsidP="00D36B8D">
      <w:pPr>
        <w:rPr>
          <w:b/>
          <w:bCs/>
          <w:sz w:val="24"/>
          <w:szCs w:val="24"/>
        </w:rPr>
      </w:pPr>
    </w:p>
    <w:p w14:paraId="70FF7D99" w14:textId="25B85814" w:rsidR="000B34CB" w:rsidRDefault="000B34CB" w:rsidP="00D36B8D">
      <w:pPr>
        <w:rPr>
          <w:b/>
          <w:bCs/>
          <w:sz w:val="24"/>
          <w:szCs w:val="24"/>
        </w:rPr>
      </w:pPr>
      <w:r>
        <w:rPr>
          <w:b/>
          <w:bCs/>
          <w:sz w:val="24"/>
          <w:szCs w:val="24"/>
        </w:rPr>
        <w:t>Forebygging av krenkelser</w:t>
      </w:r>
    </w:p>
    <w:p w14:paraId="57C9F252" w14:textId="0B8AACE4" w:rsidR="00EA10DC" w:rsidRDefault="00EA10DC" w:rsidP="00D36B8D">
      <w:pPr>
        <w:rPr>
          <w:b/>
          <w:bCs/>
          <w:sz w:val="24"/>
          <w:szCs w:val="24"/>
        </w:rPr>
      </w:pPr>
    </w:p>
    <w:p w14:paraId="6A22ED0C" w14:textId="454A8B2C" w:rsidR="00A10370" w:rsidRPr="00CD7704" w:rsidRDefault="00A10370" w:rsidP="00D36B8D">
      <w:pPr>
        <w:rPr>
          <w:b/>
          <w:bCs/>
          <w:sz w:val="24"/>
          <w:szCs w:val="24"/>
        </w:rPr>
      </w:pPr>
      <w:r w:rsidRPr="00CD7704">
        <w:rPr>
          <w:b/>
          <w:bCs/>
          <w:sz w:val="24"/>
          <w:szCs w:val="24"/>
        </w:rPr>
        <w:t>Sosial kompetanse</w:t>
      </w:r>
    </w:p>
    <w:p w14:paraId="70A12A94" w14:textId="34CD3DFB" w:rsidR="00A10370" w:rsidRPr="00CD7704" w:rsidRDefault="00A10370" w:rsidP="00D36B8D">
      <w:pPr>
        <w:rPr>
          <w:color w:val="303030"/>
          <w:sz w:val="24"/>
          <w:szCs w:val="24"/>
          <w:shd w:val="clear" w:color="auto" w:fill="FFFFFF"/>
        </w:rPr>
      </w:pPr>
      <w:r w:rsidRPr="00CD7704">
        <w:rPr>
          <w:color w:val="303030"/>
          <w:sz w:val="24"/>
          <w:szCs w:val="24"/>
          <w:shd w:val="clear" w:color="auto" w:fill="FFFFFF"/>
        </w:rPr>
        <w:t>Rammeplanen for barnehagens innhold og oppgaver sier at sosial kompetanse er en forutsetning for å fungere godt sammen med andre og omfatter ferdigheter, kunnskaper og holdninger som utvikles gjennom sosialt samspill.  </w:t>
      </w:r>
    </w:p>
    <w:p w14:paraId="1DE8BA91" w14:textId="044A1237" w:rsidR="008D2137" w:rsidRPr="00CD7704" w:rsidRDefault="008D2137" w:rsidP="00D36B8D">
      <w:pPr>
        <w:rPr>
          <w:color w:val="303030"/>
          <w:sz w:val="24"/>
          <w:szCs w:val="24"/>
          <w:shd w:val="clear" w:color="auto" w:fill="FFFFFF"/>
        </w:rPr>
      </w:pPr>
    </w:p>
    <w:p w14:paraId="28A96AAD" w14:textId="54596E86" w:rsidR="008D2137" w:rsidRPr="00CD7704" w:rsidRDefault="008D2137" w:rsidP="00D36B8D">
      <w:pPr>
        <w:rPr>
          <w:color w:val="303030"/>
          <w:sz w:val="24"/>
          <w:szCs w:val="24"/>
          <w:shd w:val="clear" w:color="auto" w:fill="FFFFFF"/>
        </w:rPr>
      </w:pPr>
      <w:r w:rsidRPr="00CD7704">
        <w:rPr>
          <w:color w:val="303030"/>
          <w:sz w:val="24"/>
          <w:szCs w:val="24"/>
          <w:shd w:val="clear" w:color="auto" w:fill="FFFFFF"/>
        </w:rPr>
        <w:t>Begrepsforklaringer:</w:t>
      </w:r>
    </w:p>
    <w:p w14:paraId="4560B6AB" w14:textId="77777777" w:rsidR="008D2137" w:rsidRPr="008D2137" w:rsidRDefault="008D2137" w:rsidP="008D2137">
      <w:pPr>
        <w:widowControl/>
        <w:numPr>
          <w:ilvl w:val="0"/>
          <w:numId w:val="5"/>
        </w:numPr>
        <w:autoSpaceDE/>
        <w:autoSpaceDN/>
        <w:rPr>
          <w:rFonts w:eastAsia="Times New Roman"/>
          <w:color w:val="303030"/>
          <w:sz w:val="24"/>
          <w:szCs w:val="24"/>
          <w:lang w:eastAsia="nb-NO"/>
        </w:rPr>
      </w:pPr>
      <w:r w:rsidRPr="008D2137">
        <w:rPr>
          <w:rFonts w:eastAsia="Times New Roman"/>
          <w:color w:val="303030"/>
          <w:sz w:val="24"/>
          <w:szCs w:val="24"/>
          <w:lang w:eastAsia="nb-NO"/>
        </w:rPr>
        <w:t>selvfølelse: å oppleve egenverd, akseptere seg selv, kjenne seg akseptert, oppleve indre styrke og ha en positiv holdning til seg selv</w:t>
      </w:r>
    </w:p>
    <w:p w14:paraId="2A4C9E8E" w14:textId="14D53CDB" w:rsidR="008D2137" w:rsidRPr="008D2137" w:rsidRDefault="008D2137" w:rsidP="008D2137">
      <w:pPr>
        <w:widowControl/>
        <w:numPr>
          <w:ilvl w:val="0"/>
          <w:numId w:val="5"/>
        </w:numPr>
        <w:autoSpaceDE/>
        <w:autoSpaceDN/>
        <w:spacing w:before="240"/>
        <w:rPr>
          <w:rFonts w:eastAsia="Times New Roman"/>
          <w:color w:val="303030"/>
          <w:sz w:val="24"/>
          <w:szCs w:val="24"/>
          <w:lang w:eastAsia="nb-NO"/>
        </w:rPr>
      </w:pPr>
      <w:r w:rsidRPr="008D2137">
        <w:rPr>
          <w:rFonts w:eastAsia="Times New Roman"/>
          <w:color w:val="303030"/>
          <w:sz w:val="24"/>
          <w:szCs w:val="24"/>
          <w:lang w:eastAsia="nb-NO"/>
        </w:rPr>
        <w:t>empati: å ha forståelse for andres perspektiver, tanker og følelser, kunne leve seg inn i andres situasjon, vise medfølelse og ta hensyn og kunne tolke og forstå følelsesuttrykk</w:t>
      </w:r>
    </w:p>
    <w:p w14:paraId="586B7EA8" w14:textId="6D7A7D59" w:rsidR="008D2137" w:rsidRPr="008D2137" w:rsidRDefault="008D2137" w:rsidP="008D2137">
      <w:pPr>
        <w:widowControl/>
        <w:numPr>
          <w:ilvl w:val="0"/>
          <w:numId w:val="5"/>
        </w:numPr>
        <w:autoSpaceDE/>
        <w:autoSpaceDN/>
        <w:spacing w:before="240"/>
        <w:rPr>
          <w:rFonts w:eastAsia="Times New Roman"/>
          <w:color w:val="303030"/>
          <w:sz w:val="24"/>
          <w:szCs w:val="24"/>
          <w:lang w:eastAsia="nb-NO"/>
        </w:rPr>
      </w:pPr>
      <w:r w:rsidRPr="008D2137">
        <w:rPr>
          <w:rFonts w:eastAsia="Times New Roman"/>
          <w:color w:val="303030"/>
          <w:sz w:val="24"/>
          <w:szCs w:val="24"/>
          <w:lang w:eastAsia="nb-NO"/>
        </w:rPr>
        <w:t>prososial atferd: å ha positive, sosiale holdninger og å kunne utføre handlinger som å oppmuntre, bry seg om, vise omsorg, hjelpe til og dele med andre</w:t>
      </w:r>
    </w:p>
    <w:p w14:paraId="2EE6E167" w14:textId="1FD30CB9" w:rsidR="008D2137" w:rsidRPr="008D2137" w:rsidRDefault="008D2137" w:rsidP="008D2137">
      <w:pPr>
        <w:widowControl/>
        <w:numPr>
          <w:ilvl w:val="0"/>
          <w:numId w:val="5"/>
        </w:numPr>
        <w:autoSpaceDE/>
        <w:autoSpaceDN/>
        <w:spacing w:before="240"/>
        <w:rPr>
          <w:rFonts w:eastAsia="Times New Roman"/>
          <w:color w:val="303030"/>
          <w:sz w:val="24"/>
          <w:szCs w:val="24"/>
          <w:lang w:eastAsia="nb-NO"/>
        </w:rPr>
      </w:pPr>
      <w:r w:rsidRPr="008D2137">
        <w:rPr>
          <w:rFonts w:eastAsia="Times New Roman"/>
          <w:color w:val="303030"/>
          <w:sz w:val="24"/>
          <w:szCs w:val="24"/>
          <w:lang w:eastAsia="nb-NO"/>
        </w:rPr>
        <w:t>selvhevdelse: å kunne hevde seg selv og egne meninger på en god måte, våge å stå imot gruppepress, ta initiativ og bli med på lek og samtaler som allerede er i gang, delta uoppfordret og invitere andre</w:t>
      </w:r>
    </w:p>
    <w:p w14:paraId="6A61F53F" w14:textId="41A6F768" w:rsidR="008D2137" w:rsidRPr="008D2137" w:rsidRDefault="008D2137" w:rsidP="008D2137">
      <w:pPr>
        <w:widowControl/>
        <w:numPr>
          <w:ilvl w:val="0"/>
          <w:numId w:val="5"/>
        </w:numPr>
        <w:autoSpaceDE/>
        <w:autoSpaceDN/>
        <w:spacing w:before="240"/>
        <w:rPr>
          <w:rFonts w:eastAsia="Times New Roman"/>
          <w:color w:val="303030"/>
          <w:sz w:val="24"/>
          <w:szCs w:val="24"/>
          <w:lang w:eastAsia="nb-NO"/>
        </w:rPr>
      </w:pPr>
      <w:r w:rsidRPr="008D2137">
        <w:rPr>
          <w:rFonts w:eastAsia="Times New Roman"/>
          <w:color w:val="303030"/>
          <w:sz w:val="24"/>
          <w:szCs w:val="24"/>
          <w:lang w:eastAsia="nb-NO"/>
        </w:rPr>
        <w:t xml:space="preserve">selvkontroll: å kunne tilpasse seg ulike situasjoner, </w:t>
      </w:r>
      <w:r w:rsidR="00EE70AD" w:rsidRPr="008D2137">
        <w:rPr>
          <w:rFonts w:eastAsia="Times New Roman"/>
          <w:color w:val="303030"/>
          <w:sz w:val="24"/>
          <w:szCs w:val="24"/>
          <w:lang w:eastAsia="nb-NO"/>
        </w:rPr>
        <w:t>håndtere</w:t>
      </w:r>
      <w:r w:rsidRPr="008D2137">
        <w:rPr>
          <w:rFonts w:eastAsia="Times New Roman"/>
          <w:color w:val="303030"/>
          <w:sz w:val="24"/>
          <w:szCs w:val="24"/>
          <w:lang w:eastAsia="nb-NO"/>
        </w:rPr>
        <w:t xml:space="preserve"> konflikter og utsette egne behov og ønsker i situasjoner som krever turtaking, kompromisser og felles avgjørelser</w:t>
      </w:r>
    </w:p>
    <w:p w14:paraId="05F1EF2A" w14:textId="726CB1F2" w:rsidR="008D2137" w:rsidRDefault="008D2137" w:rsidP="00D36B8D">
      <w:pPr>
        <w:rPr>
          <w:color w:val="303030"/>
          <w:sz w:val="24"/>
          <w:szCs w:val="24"/>
          <w:shd w:val="clear" w:color="auto" w:fill="FFFFFF"/>
        </w:rPr>
      </w:pPr>
    </w:p>
    <w:p w14:paraId="4EF376AB" w14:textId="77777777" w:rsidR="00EA10DC" w:rsidRPr="00CD7704" w:rsidRDefault="00EA10DC" w:rsidP="00D36B8D">
      <w:pPr>
        <w:rPr>
          <w:color w:val="303030"/>
          <w:sz w:val="24"/>
          <w:szCs w:val="24"/>
          <w:shd w:val="clear" w:color="auto" w:fill="FFFFFF"/>
        </w:rPr>
      </w:pPr>
    </w:p>
    <w:p w14:paraId="1E63F349" w14:textId="14F9DCB2" w:rsidR="00EA10DC" w:rsidRPr="00EA10DC" w:rsidRDefault="00EA10DC" w:rsidP="00EA10DC">
      <w:pPr>
        <w:rPr>
          <w:b/>
          <w:bCs/>
          <w:sz w:val="24"/>
          <w:szCs w:val="24"/>
        </w:rPr>
      </w:pPr>
      <w:r w:rsidRPr="00EA10DC">
        <w:rPr>
          <w:b/>
          <w:bCs/>
          <w:color w:val="303030"/>
          <w:sz w:val="24"/>
          <w:szCs w:val="24"/>
          <w:shd w:val="clear" w:color="auto" w:fill="FFFFFF"/>
        </w:rPr>
        <w:t>Den viktige leken</w:t>
      </w:r>
    </w:p>
    <w:p w14:paraId="6909B4B5" w14:textId="0021828E" w:rsidR="00A113B9" w:rsidRDefault="00EA10DC" w:rsidP="00986BA1">
      <w:pPr>
        <w:rPr>
          <w:sz w:val="24"/>
          <w:szCs w:val="24"/>
        </w:rPr>
      </w:pPr>
      <w:r>
        <w:rPr>
          <w:sz w:val="24"/>
          <w:szCs w:val="24"/>
        </w:rPr>
        <w:t xml:space="preserve">«Vi leker oss kloke» er en felles visjon for de kommunale barnehagene i Aurskog- Høland. </w:t>
      </w:r>
    </w:p>
    <w:p w14:paraId="209A3D62" w14:textId="77777777" w:rsidR="00986BA1" w:rsidRDefault="00986BA1" w:rsidP="00986BA1">
      <w:pPr>
        <w:rPr>
          <w:b/>
          <w:bCs/>
          <w:color w:val="7030A0"/>
          <w:sz w:val="24"/>
          <w:szCs w:val="24"/>
        </w:rPr>
      </w:pPr>
    </w:p>
    <w:p w14:paraId="1A0C1410" w14:textId="77777777" w:rsidR="00CC133A" w:rsidRPr="00A919E2" w:rsidRDefault="00CC133A" w:rsidP="00CC133A">
      <w:pPr>
        <w:rPr>
          <w:sz w:val="24"/>
          <w:szCs w:val="24"/>
        </w:rPr>
      </w:pPr>
      <w:r w:rsidRPr="00A919E2">
        <w:rPr>
          <w:sz w:val="24"/>
          <w:szCs w:val="24"/>
        </w:rPr>
        <w:t>Leken er barnets viktigste aktivitet, og i leken lærer barnet uendelig mye om seg selv og om andre. «Leken skal ha en sentral plass i barnehagen, og lekens egenverdi skal anerkjennes. Barnehagen skal gi gode vilkår for lek, vennskap og barnas egen kultur.» (Rammeplan s. 20.)</w:t>
      </w:r>
    </w:p>
    <w:p w14:paraId="5C6A799C" w14:textId="1A49227F" w:rsidR="00CC133A" w:rsidRPr="00A919E2" w:rsidRDefault="00CC133A" w:rsidP="00CC133A">
      <w:pPr>
        <w:rPr>
          <w:sz w:val="24"/>
          <w:szCs w:val="24"/>
        </w:rPr>
      </w:pPr>
      <w:r w:rsidRPr="00A919E2">
        <w:rPr>
          <w:sz w:val="24"/>
          <w:szCs w:val="24"/>
        </w:rPr>
        <w:t>I Bråtebakken betyr det for oss at vi jobber for å være lekne, kreative</w:t>
      </w:r>
      <w:r w:rsidR="00E371FB">
        <w:rPr>
          <w:sz w:val="24"/>
          <w:szCs w:val="24"/>
        </w:rPr>
        <w:t xml:space="preserve">, </w:t>
      </w:r>
      <w:r w:rsidRPr="00E371FB">
        <w:rPr>
          <w:sz w:val="24"/>
          <w:szCs w:val="24"/>
        </w:rPr>
        <w:t xml:space="preserve">tilstedeværende </w:t>
      </w:r>
      <w:r w:rsidR="00E371FB">
        <w:rPr>
          <w:sz w:val="24"/>
          <w:szCs w:val="24"/>
        </w:rPr>
        <w:t>og</w:t>
      </w:r>
      <w:r w:rsidRPr="00E371FB">
        <w:rPr>
          <w:sz w:val="24"/>
          <w:szCs w:val="24"/>
        </w:rPr>
        <w:t xml:space="preserve"> deltagende</w:t>
      </w:r>
      <w:r w:rsidRPr="00A919E2">
        <w:rPr>
          <w:sz w:val="24"/>
          <w:szCs w:val="24"/>
        </w:rPr>
        <w:t xml:space="preserve"> ansatte som evner å verne om barns lek og gir leken nok rom og plass. Personalet skal fremme et inkluderende miljø der alle barna kan delta i lek og erfare glede i lek, og personalet skal veilede barna hvis leken medfører uheldige samspillsmønstre.</w:t>
      </w:r>
    </w:p>
    <w:p w14:paraId="77CF4AC3" w14:textId="77777777" w:rsidR="00CC133A" w:rsidRPr="00A919E2" w:rsidRDefault="00CC133A" w:rsidP="00CC133A">
      <w:pPr>
        <w:rPr>
          <w:sz w:val="28"/>
          <w:szCs w:val="28"/>
        </w:rPr>
      </w:pPr>
    </w:p>
    <w:p w14:paraId="7D2E99B5" w14:textId="77777777" w:rsidR="00E371FB" w:rsidRDefault="00E371FB" w:rsidP="00CC133A">
      <w:pPr>
        <w:rPr>
          <w:sz w:val="24"/>
          <w:szCs w:val="24"/>
          <w:highlight w:val="yellow"/>
        </w:rPr>
      </w:pPr>
    </w:p>
    <w:p w14:paraId="4471322F" w14:textId="44A41568" w:rsidR="00E371FB" w:rsidRDefault="00E371FB" w:rsidP="00CC133A">
      <w:pPr>
        <w:rPr>
          <w:sz w:val="24"/>
          <w:szCs w:val="24"/>
          <w:highlight w:val="yellow"/>
        </w:rPr>
      </w:pPr>
    </w:p>
    <w:p w14:paraId="65D60814" w14:textId="77777777" w:rsidR="00B609C7" w:rsidRDefault="00B609C7" w:rsidP="00CC133A">
      <w:pPr>
        <w:rPr>
          <w:sz w:val="24"/>
          <w:szCs w:val="24"/>
          <w:highlight w:val="yellow"/>
        </w:rPr>
      </w:pPr>
    </w:p>
    <w:p w14:paraId="003A4DA2" w14:textId="77777777" w:rsidR="00E371FB" w:rsidRDefault="00E371FB" w:rsidP="00CC133A">
      <w:pPr>
        <w:rPr>
          <w:sz w:val="24"/>
          <w:szCs w:val="24"/>
          <w:highlight w:val="yellow"/>
        </w:rPr>
      </w:pPr>
    </w:p>
    <w:p w14:paraId="66741F76" w14:textId="459F02C6" w:rsidR="00CC133A" w:rsidRPr="00E371FB" w:rsidRDefault="00CC133A" w:rsidP="00CC133A">
      <w:pPr>
        <w:rPr>
          <w:sz w:val="24"/>
          <w:szCs w:val="24"/>
        </w:rPr>
      </w:pPr>
      <w:r w:rsidRPr="00E371FB">
        <w:rPr>
          <w:sz w:val="24"/>
          <w:szCs w:val="24"/>
        </w:rPr>
        <w:lastRenderedPageBreak/>
        <w:t>Voksenrollen:</w:t>
      </w:r>
    </w:p>
    <w:p w14:paraId="0FE7DF31" w14:textId="4E05B572" w:rsidR="00CC133A" w:rsidRPr="00E371FB" w:rsidRDefault="00CC133A" w:rsidP="007037BF">
      <w:pPr>
        <w:pStyle w:val="Listeavsnitt"/>
        <w:numPr>
          <w:ilvl w:val="0"/>
          <w:numId w:val="16"/>
        </w:numPr>
        <w:rPr>
          <w:sz w:val="24"/>
          <w:szCs w:val="24"/>
        </w:rPr>
      </w:pPr>
      <w:r w:rsidRPr="00E371FB">
        <w:rPr>
          <w:sz w:val="24"/>
          <w:szCs w:val="24"/>
        </w:rPr>
        <w:t xml:space="preserve">Vi bruker rommet som den tredje pedagog til å inspirere til ulik type lek </w:t>
      </w:r>
    </w:p>
    <w:p w14:paraId="4D6A0ECD" w14:textId="2D61297A" w:rsidR="00CC133A" w:rsidRPr="00E371FB" w:rsidRDefault="00CC133A" w:rsidP="007037BF">
      <w:pPr>
        <w:pStyle w:val="Listeavsnitt"/>
        <w:numPr>
          <w:ilvl w:val="0"/>
          <w:numId w:val="16"/>
        </w:numPr>
        <w:rPr>
          <w:sz w:val="24"/>
          <w:szCs w:val="24"/>
        </w:rPr>
      </w:pPr>
      <w:r w:rsidRPr="00E371FB">
        <w:rPr>
          <w:sz w:val="24"/>
          <w:szCs w:val="24"/>
        </w:rPr>
        <w:t xml:space="preserve">Vi jobber for å fremme et inkluderende lekemiljø der alle barn får oppleve glede og mestring i lek </w:t>
      </w:r>
    </w:p>
    <w:p w14:paraId="78C6AA8E" w14:textId="3E68AC80" w:rsidR="00CC133A" w:rsidRPr="00E371FB" w:rsidRDefault="00CC133A" w:rsidP="007037BF">
      <w:pPr>
        <w:pStyle w:val="Listeavsnitt"/>
        <w:numPr>
          <w:ilvl w:val="0"/>
          <w:numId w:val="16"/>
        </w:numPr>
        <w:rPr>
          <w:sz w:val="24"/>
          <w:szCs w:val="24"/>
        </w:rPr>
      </w:pPr>
      <w:r w:rsidRPr="00E371FB">
        <w:rPr>
          <w:sz w:val="24"/>
          <w:szCs w:val="24"/>
        </w:rPr>
        <w:t xml:space="preserve">Vi møter barna der de er, og støtter leken </w:t>
      </w:r>
    </w:p>
    <w:p w14:paraId="788A12DA" w14:textId="70543476" w:rsidR="00CC133A" w:rsidRPr="00E371FB" w:rsidRDefault="00CC133A" w:rsidP="007037BF">
      <w:pPr>
        <w:pStyle w:val="Listeavsnitt"/>
        <w:numPr>
          <w:ilvl w:val="0"/>
          <w:numId w:val="16"/>
        </w:numPr>
        <w:rPr>
          <w:sz w:val="24"/>
          <w:szCs w:val="24"/>
        </w:rPr>
      </w:pPr>
      <w:r w:rsidRPr="00E371FB">
        <w:rPr>
          <w:sz w:val="24"/>
          <w:szCs w:val="24"/>
        </w:rPr>
        <w:t xml:space="preserve">Vi er tilstedeværende og deltar aktivt i lek sammen med barna </w:t>
      </w:r>
    </w:p>
    <w:p w14:paraId="64022C68" w14:textId="2BCC46E5" w:rsidR="00CC133A" w:rsidRPr="00E371FB" w:rsidRDefault="00CC133A" w:rsidP="007037BF">
      <w:pPr>
        <w:pStyle w:val="Listeavsnitt"/>
        <w:numPr>
          <w:ilvl w:val="0"/>
          <w:numId w:val="16"/>
        </w:numPr>
        <w:rPr>
          <w:sz w:val="24"/>
          <w:szCs w:val="24"/>
        </w:rPr>
      </w:pPr>
      <w:r w:rsidRPr="00E371FB">
        <w:rPr>
          <w:sz w:val="24"/>
          <w:szCs w:val="24"/>
        </w:rPr>
        <w:t xml:space="preserve">Vi observerer, støtter, verner og deltar for å videreutvikle leken på barnas premisser </w:t>
      </w:r>
    </w:p>
    <w:p w14:paraId="426E6B52" w14:textId="63B21BA0" w:rsidR="00CC133A" w:rsidRPr="00E371FB" w:rsidRDefault="00CC133A" w:rsidP="007037BF">
      <w:pPr>
        <w:pStyle w:val="Listeavsnitt"/>
        <w:numPr>
          <w:ilvl w:val="0"/>
          <w:numId w:val="16"/>
        </w:numPr>
        <w:rPr>
          <w:sz w:val="24"/>
          <w:szCs w:val="24"/>
        </w:rPr>
      </w:pPr>
      <w:r w:rsidRPr="00E371FB">
        <w:rPr>
          <w:sz w:val="24"/>
          <w:szCs w:val="24"/>
        </w:rPr>
        <w:t xml:space="preserve">Vi organiserer rom og tid med tilstedeværende voksne </w:t>
      </w:r>
    </w:p>
    <w:p w14:paraId="211804F4" w14:textId="4493A862" w:rsidR="00CC133A" w:rsidRPr="00E371FB" w:rsidRDefault="00CC133A" w:rsidP="007037BF">
      <w:pPr>
        <w:pStyle w:val="Listeavsnitt"/>
        <w:numPr>
          <w:ilvl w:val="0"/>
          <w:numId w:val="16"/>
        </w:numPr>
        <w:rPr>
          <w:sz w:val="24"/>
          <w:szCs w:val="24"/>
        </w:rPr>
      </w:pPr>
      <w:r w:rsidRPr="00E371FB">
        <w:rPr>
          <w:sz w:val="24"/>
          <w:szCs w:val="24"/>
        </w:rPr>
        <w:t xml:space="preserve">Vi sørger for å at det er støtte og deltagende voksne i leken ute og inne </w:t>
      </w:r>
    </w:p>
    <w:p w14:paraId="3182C827" w14:textId="30EEAB84" w:rsidR="00CC133A" w:rsidRPr="00E371FB" w:rsidRDefault="00CC133A" w:rsidP="007037BF">
      <w:pPr>
        <w:pStyle w:val="Listeavsnitt"/>
        <w:numPr>
          <w:ilvl w:val="0"/>
          <w:numId w:val="16"/>
        </w:numPr>
        <w:rPr>
          <w:sz w:val="24"/>
          <w:szCs w:val="24"/>
        </w:rPr>
      </w:pPr>
      <w:r w:rsidRPr="00E371FB">
        <w:rPr>
          <w:sz w:val="24"/>
          <w:szCs w:val="24"/>
        </w:rPr>
        <w:t xml:space="preserve">Vi gir felles erfaringer som grunnlag for leken </w:t>
      </w:r>
    </w:p>
    <w:p w14:paraId="01454CE6" w14:textId="3908317D" w:rsidR="00CC133A" w:rsidRPr="00E371FB" w:rsidRDefault="00CC133A" w:rsidP="007037BF">
      <w:pPr>
        <w:pStyle w:val="Listeavsnitt"/>
        <w:numPr>
          <w:ilvl w:val="0"/>
          <w:numId w:val="16"/>
        </w:numPr>
        <w:rPr>
          <w:sz w:val="28"/>
          <w:szCs w:val="28"/>
        </w:rPr>
      </w:pPr>
      <w:r w:rsidRPr="00E371FB">
        <w:rPr>
          <w:sz w:val="24"/>
          <w:szCs w:val="24"/>
        </w:rPr>
        <w:t>Vi er den trygge basen som oppmuntrer og deler glede i utforskningen, og er samtidig den trygge havnen som barna kan vende tilbake til når de har behov for nærhet og trøst</w:t>
      </w:r>
    </w:p>
    <w:p w14:paraId="745C7547" w14:textId="45303842" w:rsidR="00CC133A" w:rsidRPr="00A919E2" w:rsidRDefault="00CC133A" w:rsidP="00EA10DC">
      <w:pPr>
        <w:rPr>
          <w:b/>
          <w:bCs/>
          <w:color w:val="7030A0"/>
          <w:sz w:val="28"/>
          <w:szCs w:val="28"/>
        </w:rPr>
      </w:pPr>
    </w:p>
    <w:p w14:paraId="65EB10F1" w14:textId="77777777" w:rsidR="00642A17" w:rsidRPr="00A113B9" w:rsidRDefault="00642A17" w:rsidP="00EA10DC">
      <w:pPr>
        <w:rPr>
          <w:b/>
          <w:bCs/>
          <w:color w:val="7030A0"/>
          <w:sz w:val="24"/>
          <w:szCs w:val="24"/>
        </w:rPr>
      </w:pPr>
    </w:p>
    <w:p w14:paraId="208A8FBA" w14:textId="5C452905" w:rsidR="00C06E89" w:rsidRPr="008D2137" w:rsidRDefault="00C06E89" w:rsidP="00D36B8D">
      <w:pPr>
        <w:rPr>
          <w:b/>
          <w:bCs/>
          <w:sz w:val="24"/>
          <w:szCs w:val="24"/>
        </w:rPr>
      </w:pPr>
    </w:p>
    <w:p w14:paraId="47BCD192" w14:textId="2E3F6993" w:rsidR="00A113B9" w:rsidRPr="00D06686" w:rsidRDefault="009E58C2" w:rsidP="00D36B8D">
      <w:pPr>
        <w:rPr>
          <w:b/>
          <w:bCs/>
          <w:sz w:val="24"/>
          <w:szCs w:val="24"/>
        </w:rPr>
      </w:pPr>
      <w:r w:rsidRPr="008D2137">
        <w:rPr>
          <w:b/>
          <w:bCs/>
          <w:sz w:val="24"/>
          <w:szCs w:val="24"/>
        </w:rPr>
        <w:t>Foreldresamarbeid</w:t>
      </w:r>
      <w:r w:rsidR="009D7851">
        <w:rPr>
          <w:b/>
          <w:bCs/>
          <w:sz w:val="24"/>
          <w:szCs w:val="24"/>
        </w:rPr>
        <w:t xml:space="preserve"> og foreldrenes ansvar</w:t>
      </w:r>
    </w:p>
    <w:p w14:paraId="6D9F245E" w14:textId="43D49684" w:rsidR="00387F8F" w:rsidRPr="008D2137" w:rsidRDefault="00387F8F" w:rsidP="00D36B8D">
      <w:pPr>
        <w:rPr>
          <w:sz w:val="24"/>
          <w:szCs w:val="24"/>
        </w:rPr>
      </w:pPr>
    </w:p>
    <w:p w14:paraId="7545A5D0" w14:textId="33F0282F" w:rsidR="00D06686" w:rsidRPr="00A919E2" w:rsidRDefault="00D06686" w:rsidP="00D06686">
      <w:pPr>
        <w:rPr>
          <w:sz w:val="24"/>
          <w:szCs w:val="24"/>
        </w:rPr>
      </w:pPr>
      <w:r w:rsidRPr="00A919E2">
        <w:rPr>
          <w:sz w:val="24"/>
          <w:szCs w:val="24"/>
        </w:rPr>
        <w:t xml:space="preserve">«Barnehagen skal ivareta foreldrenes rett til medvirkning og arbeide i nært samarbeid og forståelse med foreldrene» (Rammeplan s.29 og jf. Barnehageloven §1 og §4). For barnehagen er de daglige samtalene med foreldre i hente- og leveringssituasjon en viktig arena for samarbeid med foreldrene. Det er også en viktig kilde for foreldre for å få informasjon om barnets barnehagehverdag. Barnehagen tilbyr minst 2 samtaler i året, og oftere dersom barnehagen eller foreldrene har behov for dette. I foreldresamtaler får man mulighet til å utveksle observasjoner og vurderinger knyttet til enkeltbarnets helse, trivsel, erfaringer og læring mer uforstyrret. </w:t>
      </w:r>
    </w:p>
    <w:p w14:paraId="0BF70B29" w14:textId="77777777" w:rsidR="00D06686" w:rsidRPr="00A919E2" w:rsidRDefault="00D06686" w:rsidP="00D06686">
      <w:pPr>
        <w:rPr>
          <w:sz w:val="24"/>
          <w:szCs w:val="24"/>
        </w:rPr>
      </w:pPr>
    </w:p>
    <w:p w14:paraId="1F73DB45" w14:textId="77777777" w:rsidR="00D06686" w:rsidRPr="00A919E2" w:rsidRDefault="00D06686" w:rsidP="00D06686">
      <w:pPr>
        <w:rPr>
          <w:sz w:val="24"/>
          <w:szCs w:val="24"/>
        </w:rPr>
      </w:pPr>
      <w:r w:rsidRPr="00A919E2">
        <w:rPr>
          <w:sz w:val="24"/>
          <w:szCs w:val="24"/>
        </w:rPr>
        <w:t>Barnehagen har foreldreråd som består av alle foreldre, og et samarbeidsutvalg med medlemmer valgt av foreldrerådet, representanter valgt av ansatte og representant for eier. «Foreldrerådet skal fremme foreldrenes fellesinteresser og bidra til at samarbeidet mellom barnehagen og foreldregruppen skaper et godt barnehagemiljø. Foreldrene skal bli forelagt saker som er viktige for foreldrenes forhold til barnehagen» (Rammeplan s 30.) «Samarbeidsutvalget skal være et rådgivende, kontaktskapende og samlende organ. Samarbeidsutvalget skal bli forelagt saker som er viktige for barnehagens innhold og virksomhet, og for forholdet til foreldrene» (Rammeplan s. 30.)</w:t>
      </w:r>
    </w:p>
    <w:p w14:paraId="3AAFA276" w14:textId="77777777" w:rsidR="00D06686" w:rsidRPr="00A919E2" w:rsidRDefault="00D06686" w:rsidP="00D06686">
      <w:pPr>
        <w:rPr>
          <w:sz w:val="24"/>
          <w:szCs w:val="24"/>
        </w:rPr>
      </w:pPr>
    </w:p>
    <w:p w14:paraId="7EF84BC6" w14:textId="77777777" w:rsidR="00D06686" w:rsidRPr="00A919E2" w:rsidRDefault="00D06686" w:rsidP="00D06686">
      <w:pPr>
        <w:rPr>
          <w:sz w:val="24"/>
          <w:szCs w:val="24"/>
        </w:rPr>
      </w:pPr>
      <w:r w:rsidRPr="00A919E2">
        <w:rPr>
          <w:sz w:val="24"/>
          <w:szCs w:val="24"/>
        </w:rPr>
        <w:t>Månedsbrev/månedsplan og årsplan er viktige kilder til informasjon for foreldre.</w:t>
      </w:r>
    </w:p>
    <w:p w14:paraId="167FF301" w14:textId="776DA859" w:rsidR="00D06686" w:rsidRPr="00A919E2" w:rsidRDefault="00D06686" w:rsidP="00D06686">
      <w:pPr>
        <w:rPr>
          <w:sz w:val="24"/>
          <w:szCs w:val="24"/>
        </w:rPr>
      </w:pPr>
      <w:r w:rsidRPr="00A919E2">
        <w:rPr>
          <w:sz w:val="24"/>
          <w:szCs w:val="24"/>
        </w:rPr>
        <w:t xml:space="preserve">Foreldre og ansatte har også mulighet til kontakt ved </w:t>
      </w:r>
      <w:proofErr w:type="spellStart"/>
      <w:r w:rsidRPr="00A919E2">
        <w:rPr>
          <w:sz w:val="24"/>
          <w:szCs w:val="24"/>
        </w:rPr>
        <w:t>sms</w:t>
      </w:r>
      <w:proofErr w:type="spellEnd"/>
      <w:r w:rsidRPr="00A919E2">
        <w:rPr>
          <w:sz w:val="24"/>
          <w:szCs w:val="24"/>
        </w:rPr>
        <w:t>/tlf/e-mail eller gjennom IST. Dersom det oppstår noe i løpet av barnehagedagen som ansatte har behov for å drøfte med foreldre tar vi kontakt før henting. Foreldre har også denne muligheten ved å kontakte barnehagen.</w:t>
      </w:r>
    </w:p>
    <w:p w14:paraId="7F89AF79" w14:textId="66E1BC14" w:rsidR="00387F8F" w:rsidRPr="00A919E2" w:rsidRDefault="00387F8F" w:rsidP="00D36B8D">
      <w:pPr>
        <w:rPr>
          <w:sz w:val="24"/>
          <w:szCs w:val="24"/>
        </w:rPr>
      </w:pPr>
    </w:p>
    <w:p w14:paraId="22829553" w14:textId="77777777" w:rsidR="00E371FB" w:rsidRDefault="00E371FB" w:rsidP="00D36B8D">
      <w:pPr>
        <w:rPr>
          <w:sz w:val="24"/>
          <w:szCs w:val="24"/>
        </w:rPr>
      </w:pPr>
    </w:p>
    <w:p w14:paraId="5F0E2BF6" w14:textId="77777777" w:rsidR="00E371FB" w:rsidRDefault="00E371FB" w:rsidP="00D36B8D">
      <w:pPr>
        <w:rPr>
          <w:sz w:val="24"/>
          <w:szCs w:val="24"/>
        </w:rPr>
      </w:pPr>
    </w:p>
    <w:p w14:paraId="4AD677A8" w14:textId="646A8673" w:rsidR="00366670" w:rsidRPr="00E371FB" w:rsidRDefault="00366670" w:rsidP="00D36B8D">
      <w:pPr>
        <w:rPr>
          <w:sz w:val="24"/>
          <w:szCs w:val="24"/>
        </w:rPr>
      </w:pPr>
      <w:r w:rsidRPr="00E371FB">
        <w:rPr>
          <w:sz w:val="24"/>
          <w:szCs w:val="24"/>
        </w:rPr>
        <w:lastRenderedPageBreak/>
        <w:t>Vi tror på viktigheten av samarbeidet mellom hjem</w:t>
      </w:r>
      <w:r w:rsidR="00D45272" w:rsidRPr="00E371FB">
        <w:rPr>
          <w:sz w:val="24"/>
          <w:szCs w:val="24"/>
        </w:rPr>
        <w:t>met</w:t>
      </w:r>
      <w:r w:rsidRPr="00E371FB">
        <w:rPr>
          <w:sz w:val="24"/>
          <w:szCs w:val="24"/>
        </w:rPr>
        <w:t xml:space="preserve"> og barnehagen. Fore</w:t>
      </w:r>
      <w:r w:rsidR="0051053A">
        <w:rPr>
          <w:sz w:val="24"/>
          <w:szCs w:val="24"/>
        </w:rPr>
        <w:t>ldrene</w:t>
      </w:r>
      <w:r w:rsidRPr="00E371FB">
        <w:rPr>
          <w:sz w:val="24"/>
          <w:szCs w:val="24"/>
        </w:rPr>
        <w:t xml:space="preserve"> er barnas viktigste rollemodeller og det er viktig å skape forståelse for det. Det er derfor vi vektlegger disse punktene i samarbeidet: </w:t>
      </w:r>
    </w:p>
    <w:p w14:paraId="7C40CF47" w14:textId="77777777" w:rsidR="00366670" w:rsidRPr="00E371FB" w:rsidRDefault="00366670" w:rsidP="00D36B8D">
      <w:pPr>
        <w:rPr>
          <w:sz w:val="24"/>
          <w:szCs w:val="24"/>
        </w:rPr>
      </w:pPr>
    </w:p>
    <w:p w14:paraId="3BA6E2DC" w14:textId="1D5B783A" w:rsidR="00366670" w:rsidRPr="00E371FB" w:rsidRDefault="00366670" w:rsidP="005114CF">
      <w:pPr>
        <w:pStyle w:val="Listeavsnitt"/>
        <w:numPr>
          <w:ilvl w:val="0"/>
          <w:numId w:val="12"/>
        </w:numPr>
        <w:rPr>
          <w:sz w:val="24"/>
          <w:szCs w:val="24"/>
        </w:rPr>
      </w:pPr>
      <w:r w:rsidRPr="00E371FB">
        <w:rPr>
          <w:sz w:val="24"/>
          <w:szCs w:val="24"/>
        </w:rPr>
        <w:t>Aktivt samarbeid med fore</w:t>
      </w:r>
      <w:r w:rsidR="0051053A">
        <w:rPr>
          <w:sz w:val="24"/>
          <w:szCs w:val="24"/>
        </w:rPr>
        <w:t>ldre</w:t>
      </w:r>
      <w:r w:rsidRPr="00E371FB">
        <w:rPr>
          <w:sz w:val="24"/>
          <w:szCs w:val="24"/>
        </w:rPr>
        <w:t xml:space="preserve"> med holdninger og verdier som tema. </w:t>
      </w:r>
    </w:p>
    <w:p w14:paraId="70FE4647" w14:textId="0A77054B" w:rsidR="00366670" w:rsidRPr="00E371FB" w:rsidRDefault="00EF7BB7" w:rsidP="005114CF">
      <w:pPr>
        <w:pStyle w:val="Listeavsnitt"/>
        <w:numPr>
          <w:ilvl w:val="0"/>
          <w:numId w:val="12"/>
        </w:numPr>
        <w:rPr>
          <w:sz w:val="24"/>
          <w:szCs w:val="24"/>
        </w:rPr>
      </w:pPr>
      <w:r>
        <w:rPr>
          <w:sz w:val="24"/>
          <w:szCs w:val="24"/>
        </w:rPr>
        <w:t>At f</w:t>
      </w:r>
      <w:r w:rsidR="00366670" w:rsidRPr="00E371FB">
        <w:rPr>
          <w:sz w:val="24"/>
          <w:szCs w:val="24"/>
        </w:rPr>
        <w:t>ore</w:t>
      </w:r>
      <w:r w:rsidR="00D712A8" w:rsidRPr="00E371FB">
        <w:rPr>
          <w:sz w:val="24"/>
          <w:szCs w:val="24"/>
        </w:rPr>
        <w:t>ldre</w:t>
      </w:r>
      <w:r w:rsidR="00366670" w:rsidRPr="00E371FB">
        <w:rPr>
          <w:sz w:val="24"/>
          <w:szCs w:val="24"/>
        </w:rPr>
        <w:t xml:space="preserve"> møter på foreldremøter, i foreldresamtaler </w:t>
      </w:r>
      <w:r>
        <w:rPr>
          <w:sz w:val="24"/>
          <w:szCs w:val="24"/>
        </w:rPr>
        <w:t>og andre treffpunkter</w:t>
      </w:r>
      <w:r w:rsidR="00366670" w:rsidRPr="00E371FB">
        <w:rPr>
          <w:sz w:val="24"/>
          <w:szCs w:val="24"/>
        </w:rPr>
        <w:t xml:space="preserve">. </w:t>
      </w:r>
    </w:p>
    <w:p w14:paraId="1C4C03A1" w14:textId="7BEBDFE9" w:rsidR="00366670" w:rsidRPr="00E371FB" w:rsidRDefault="00366670" w:rsidP="005114CF">
      <w:pPr>
        <w:pStyle w:val="Listeavsnitt"/>
        <w:numPr>
          <w:ilvl w:val="0"/>
          <w:numId w:val="12"/>
        </w:numPr>
        <w:rPr>
          <w:sz w:val="24"/>
          <w:szCs w:val="24"/>
        </w:rPr>
      </w:pPr>
      <w:r w:rsidRPr="00E371FB">
        <w:rPr>
          <w:sz w:val="24"/>
          <w:szCs w:val="24"/>
        </w:rPr>
        <w:t>Fore</w:t>
      </w:r>
      <w:r w:rsidR="00D712A8" w:rsidRPr="00E371FB">
        <w:rPr>
          <w:sz w:val="24"/>
          <w:szCs w:val="24"/>
        </w:rPr>
        <w:t>ldre</w:t>
      </w:r>
      <w:r w:rsidRPr="00E371FB">
        <w:rPr>
          <w:sz w:val="24"/>
          <w:szCs w:val="24"/>
        </w:rPr>
        <w:t xml:space="preserve"> skal involveres i arbeidet med relasjoner og samspill i barnehagen gjennom foreldremøter med </w:t>
      </w:r>
      <w:r w:rsidR="00A813D6" w:rsidRPr="00E371FB">
        <w:rPr>
          <w:sz w:val="24"/>
          <w:szCs w:val="24"/>
        </w:rPr>
        <w:t>«</w:t>
      </w:r>
      <w:r w:rsidRPr="00E371FB">
        <w:rPr>
          <w:sz w:val="24"/>
          <w:szCs w:val="24"/>
        </w:rPr>
        <w:t xml:space="preserve">inkluderende </w:t>
      </w:r>
      <w:r w:rsidR="00A813D6" w:rsidRPr="00E371FB">
        <w:rPr>
          <w:sz w:val="24"/>
          <w:szCs w:val="24"/>
        </w:rPr>
        <w:t xml:space="preserve">psykososialt barnehagemiljø» </w:t>
      </w:r>
      <w:r w:rsidRPr="00E371FB">
        <w:rPr>
          <w:sz w:val="24"/>
          <w:szCs w:val="24"/>
        </w:rPr>
        <w:t xml:space="preserve">som tema. Dette skal gjennomføres </w:t>
      </w:r>
      <w:r w:rsidR="00A813D6" w:rsidRPr="00E371FB">
        <w:rPr>
          <w:sz w:val="24"/>
          <w:szCs w:val="24"/>
        </w:rPr>
        <w:t xml:space="preserve">på foreldremøter for nye foreldre </w:t>
      </w:r>
      <w:r w:rsidR="005114CF" w:rsidRPr="00E371FB">
        <w:rPr>
          <w:sz w:val="24"/>
          <w:szCs w:val="24"/>
        </w:rPr>
        <w:t>og på</w:t>
      </w:r>
      <w:r w:rsidR="00A813D6" w:rsidRPr="00E371FB">
        <w:rPr>
          <w:sz w:val="24"/>
          <w:szCs w:val="24"/>
        </w:rPr>
        <w:t xml:space="preserve"> høstens møte</w:t>
      </w:r>
    </w:p>
    <w:p w14:paraId="05D1C8FA" w14:textId="08CD8B06" w:rsidR="00366670" w:rsidRPr="00E371FB" w:rsidRDefault="00366670" w:rsidP="005114CF">
      <w:pPr>
        <w:pStyle w:val="Listeavsnitt"/>
        <w:numPr>
          <w:ilvl w:val="0"/>
          <w:numId w:val="12"/>
        </w:numPr>
        <w:rPr>
          <w:sz w:val="24"/>
          <w:szCs w:val="24"/>
        </w:rPr>
      </w:pPr>
      <w:r w:rsidRPr="00E371FB">
        <w:rPr>
          <w:sz w:val="24"/>
          <w:szCs w:val="24"/>
        </w:rPr>
        <w:t>For</w:t>
      </w:r>
      <w:r w:rsidR="00EF7BB7">
        <w:rPr>
          <w:sz w:val="24"/>
          <w:szCs w:val="24"/>
        </w:rPr>
        <w:t>eldre</w:t>
      </w:r>
      <w:r w:rsidRPr="00E371FB">
        <w:rPr>
          <w:sz w:val="24"/>
          <w:szCs w:val="24"/>
        </w:rPr>
        <w:t xml:space="preserve"> er lydhøre for barnehagens arbeid mot mobbing og krenkelser. </w:t>
      </w:r>
    </w:p>
    <w:p w14:paraId="1B5B4338" w14:textId="5DE157C8" w:rsidR="00366670" w:rsidRPr="00E371FB" w:rsidRDefault="00366670" w:rsidP="005114CF">
      <w:pPr>
        <w:pStyle w:val="Listeavsnitt"/>
        <w:numPr>
          <w:ilvl w:val="0"/>
          <w:numId w:val="12"/>
        </w:numPr>
        <w:rPr>
          <w:sz w:val="24"/>
          <w:szCs w:val="24"/>
        </w:rPr>
      </w:pPr>
      <w:r w:rsidRPr="00E371FB">
        <w:rPr>
          <w:sz w:val="24"/>
          <w:szCs w:val="24"/>
        </w:rPr>
        <w:t>Fore</w:t>
      </w:r>
      <w:r w:rsidR="00D712A8" w:rsidRPr="00E371FB">
        <w:rPr>
          <w:sz w:val="24"/>
          <w:szCs w:val="24"/>
        </w:rPr>
        <w:t>ldre</w:t>
      </w:r>
      <w:r w:rsidRPr="00E371FB">
        <w:rPr>
          <w:sz w:val="24"/>
          <w:szCs w:val="24"/>
        </w:rPr>
        <w:t xml:space="preserve"> tar både tilbakemeldinger fra barn og barnehage på alvor. </w:t>
      </w:r>
    </w:p>
    <w:p w14:paraId="02C68858" w14:textId="586971CE" w:rsidR="00D712A8" w:rsidRPr="00E371FB" w:rsidRDefault="00366670" w:rsidP="005114CF">
      <w:pPr>
        <w:pStyle w:val="Listeavsnitt"/>
        <w:numPr>
          <w:ilvl w:val="0"/>
          <w:numId w:val="12"/>
        </w:numPr>
        <w:rPr>
          <w:sz w:val="24"/>
          <w:szCs w:val="24"/>
        </w:rPr>
      </w:pPr>
      <w:r w:rsidRPr="00E371FB">
        <w:rPr>
          <w:sz w:val="24"/>
          <w:szCs w:val="24"/>
        </w:rPr>
        <w:t>Fore</w:t>
      </w:r>
      <w:r w:rsidR="00D712A8" w:rsidRPr="00E371FB">
        <w:rPr>
          <w:sz w:val="24"/>
          <w:szCs w:val="24"/>
        </w:rPr>
        <w:t>ldre</w:t>
      </w:r>
      <w:r w:rsidRPr="00E371FB">
        <w:rPr>
          <w:sz w:val="24"/>
          <w:szCs w:val="24"/>
        </w:rPr>
        <w:t xml:space="preserve"> skal være rollemodeller overfor alle barna (omtale alle på en inkluderende måte)</w:t>
      </w:r>
    </w:p>
    <w:p w14:paraId="7CF944CC" w14:textId="2C5265EF" w:rsidR="00366670" w:rsidRPr="00E371FB" w:rsidRDefault="00D712A8" w:rsidP="005114CF">
      <w:pPr>
        <w:pStyle w:val="Listeavsnitt"/>
        <w:numPr>
          <w:ilvl w:val="0"/>
          <w:numId w:val="12"/>
        </w:numPr>
        <w:rPr>
          <w:sz w:val="24"/>
          <w:szCs w:val="24"/>
        </w:rPr>
      </w:pPr>
      <w:r w:rsidRPr="00E371FB">
        <w:rPr>
          <w:sz w:val="24"/>
          <w:szCs w:val="24"/>
        </w:rPr>
        <w:t xml:space="preserve">Foreldre </w:t>
      </w:r>
      <w:r w:rsidR="00366670" w:rsidRPr="00E371FB">
        <w:rPr>
          <w:sz w:val="24"/>
          <w:szCs w:val="24"/>
        </w:rPr>
        <w:t>skal inkludere alle barn i barnehagen.</w:t>
      </w:r>
    </w:p>
    <w:p w14:paraId="7C841F36" w14:textId="1173EA47" w:rsidR="00387F8F" w:rsidRPr="00A919E2" w:rsidRDefault="00387F8F" w:rsidP="00D36B8D">
      <w:pPr>
        <w:rPr>
          <w:sz w:val="24"/>
          <w:szCs w:val="24"/>
        </w:rPr>
      </w:pPr>
    </w:p>
    <w:p w14:paraId="57B6CA86" w14:textId="77777777" w:rsidR="00E96AAE" w:rsidRPr="008D2137" w:rsidRDefault="00E96AAE" w:rsidP="00D36B8D">
      <w:pPr>
        <w:rPr>
          <w:b/>
          <w:bCs/>
          <w:sz w:val="24"/>
          <w:szCs w:val="24"/>
        </w:rPr>
      </w:pPr>
    </w:p>
    <w:p w14:paraId="643F4B63" w14:textId="33FC46EF" w:rsidR="00E96AAE" w:rsidRDefault="00E96AAE" w:rsidP="00D36B8D">
      <w:pPr>
        <w:rPr>
          <w:b/>
          <w:bCs/>
          <w:sz w:val="24"/>
          <w:szCs w:val="24"/>
        </w:rPr>
      </w:pPr>
    </w:p>
    <w:p w14:paraId="703A161D" w14:textId="7F6F47D3" w:rsidR="00E005B2" w:rsidRDefault="00E005B2" w:rsidP="00D36B8D">
      <w:pPr>
        <w:rPr>
          <w:b/>
          <w:bCs/>
          <w:sz w:val="24"/>
          <w:szCs w:val="24"/>
        </w:rPr>
      </w:pPr>
    </w:p>
    <w:p w14:paraId="6B235C11" w14:textId="468FE01A" w:rsidR="00E005B2" w:rsidRDefault="00E005B2" w:rsidP="00D36B8D">
      <w:pPr>
        <w:rPr>
          <w:b/>
          <w:bCs/>
          <w:sz w:val="24"/>
          <w:szCs w:val="24"/>
        </w:rPr>
      </w:pPr>
    </w:p>
    <w:p w14:paraId="18951CE4" w14:textId="2B820955" w:rsidR="00E005B2" w:rsidRDefault="00E005B2" w:rsidP="00D36B8D">
      <w:pPr>
        <w:rPr>
          <w:b/>
          <w:bCs/>
          <w:sz w:val="24"/>
          <w:szCs w:val="24"/>
        </w:rPr>
      </w:pPr>
    </w:p>
    <w:p w14:paraId="36ACC5B1" w14:textId="1D28D98A" w:rsidR="00E005B2" w:rsidRDefault="00E005B2" w:rsidP="00D36B8D">
      <w:pPr>
        <w:rPr>
          <w:b/>
          <w:bCs/>
          <w:sz w:val="24"/>
          <w:szCs w:val="24"/>
        </w:rPr>
      </w:pPr>
    </w:p>
    <w:p w14:paraId="432E4C7D" w14:textId="62392A94" w:rsidR="00E005B2" w:rsidRDefault="00E005B2" w:rsidP="00D36B8D">
      <w:pPr>
        <w:rPr>
          <w:b/>
          <w:bCs/>
          <w:sz w:val="24"/>
          <w:szCs w:val="24"/>
        </w:rPr>
      </w:pPr>
    </w:p>
    <w:p w14:paraId="4623616F" w14:textId="565DA7DB" w:rsidR="00E005B2" w:rsidRDefault="00E005B2" w:rsidP="00D36B8D">
      <w:pPr>
        <w:rPr>
          <w:b/>
          <w:bCs/>
          <w:sz w:val="24"/>
          <w:szCs w:val="24"/>
        </w:rPr>
      </w:pPr>
    </w:p>
    <w:p w14:paraId="61FD4FCD" w14:textId="4DEB641B" w:rsidR="00E005B2" w:rsidRDefault="00E005B2" w:rsidP="00D36B8D">
      <w:pPr>
        <w:rPr>
          <w:b/>
          <w:bCs/>
          <w:sz w:val="24"/>
          <w:szCs w:val="24"/>
        </w:rPr>
      </w:pPr>
    </w:p>
    <w:p w14:paraId="5A6C4A95" w14:textId="077609C1" w:rsidR="00E005B2" w:rsidRDefault="00E005B2" w:rsidP="00D36B8D">
      <w:pPr>
        <w:rPr>
          <w:b/>
          <w:bCs/>
          <w:sz w:val="24"/>
          <w:szCs w:val="24"/>
        </w:rPr>
      </w:pPr>
    </w:p>
    <w:p w14:paraId="5660D980" w14:textId="5C84D9AB" w:rsidR="00E005B2" w:rsidRDefault="00E005B2" w:rsidP="00D36B8D">
      <w:pPr>
        <w:rPr>
          <w:b/>
          <w:bCs/>
          <w:sz w:val="24"/>
          <w:szCs w:val="24"/>
        </w:rPr>
      </w:pPr>
    </w:p>
    <w:p w14:paraId="6F9F4A9D" w14:textId="4CFE4C8A" w:rsidR="00E005B2" w:rsidRDefault="00E005B2" w:rsidP="00D36B8D">
      <w:pPr>
        <w:rPr>
          <w:b/>
          <w:bCs/>
          <w:sz w:val="24"/>
          <w:szCs w:val="24"/>
        </w:rPr>
      </w:pPr>
    </w:p>
    <w:p w14:paraId="52CB2C5D" w14:textId="5771CAA5" w:rsidR="00E005B2" w:rsidRDefault="00E005B2" w:rsidP="00D36B8D">
      <w:pPr>
        <w:rPr>
          <w:b/>
          <w:bCs/>
          <w:sz w:val="24"/>
          <w:szCs w:val="24"/>
        </w:rPr>
      </w:pPr>
    </w:p>
    <w:p w14:paraId="4377F422" w14:textId="6BDD8E2C" w:rsidR="00E005B2" w:rsidRDefault="00E005B2" w:rsidP="00D36B8D">
      <w:pPr>
        <w:rPr>
          <w:b/>
          <w:bCs/>
          <w:sz w:val="24"/>
          <w:szCs w:val="24"/>
        </w:rPr>
      </w:pPr>
    </w:p>
    <w:p w14:paraId="2DA41550" w14:textId="0AD26420" w:rsidR="00E005B2" w:rsidRDefault="00E005B2" w:rsidP="00D36B8D">
      <w:pPr>
        <w:rPr>
          <w:b/>
          <w:bCs/>
          <w:sz w:val="24"/>
          <w:szCs w:val="24"/>
        </w:rPr>
      </w:pPr>
    </w:p>
    <w:p w14:paraId="4457CCBB" w14:textId="7756091B" w:rsidR="00E005B2" w:rsidRDefault="00E005B2" w:rsidP="00D36B8D">
      <w:pPr>
        <w:rPr>
          <w:b/>
          <w:bCs/>
          <w:sz w:val="24"/>
          <w:szCs w:val="24"/>
        </w:rPr>
      </w:pPr>
    </w:p>
    <w:p w14:paraId="3AA85595" w14:textId="66E809DF" w:rsidR="00E005B2" w:rsidRDefault="00E005B2" w:rsidP="00D36B8D">
      <w:pPr>
        <w:rPr>
          <w:b/>
          <w:bCs/>
          <w:sz w:val="24"/>
          <w:szCs w:val="24"/>
        </w:rPr>
      </w:pPr>
    </w:p>
    <w:p w14:paraId="6ECF9A8F" w14:textId="2D694507" w:rsidR="00E005B2" w:rsidRDefault="00E005B2" w:rsidP="00D36B8D">
      <w:pPr>
        <w:rPr>
          <w:b/>
          <w:bCs/>
          <w:sz w:val="24"/>
          <w:szCs w:val="24"/>
        </w:rPr>
      </w:pPr>
    </w:p>
    <w:p w14:paraId="3A89F8BB" w14:textId="5A17F9F2" w:rsidR="00E005B2" w:rsidRDefault="00E005B2" w:rsidP="00D36B8D">
      <w:pPr>
        <w:rPr>
          <w:b/>
          <w:bCs/>
          <w:sz w:val="24"/>
          <w:szCs w:val="24"/>
        </w:rPr>
      </w:pPr>
    </w:p>
    <w:p w14:paraId="64DC94D9" w14:textId="7D474429" w:rsidR="00E005B2" w:rsidRDefault="00E005B2" w:rsidP="00D36B8D">
      <w:pPr>
        <w:rPr>
          <w:b/>
          <w:bCs/>
          <w:sz w:val="24"/>
          <w:szCs w:val="24"/>
        </w:rPr>
      </w:pPr>
    </w:p>
    <w:p w14:paraId="320ED859" w14:textId="7E8EA71E" w:rsidR="00E005B2" w:rsidRDefault="00E005B2" w:rsidP="00D36B8D">
      <w:pPr>
        <w:rPr>
          <w:b/>
          <w:bCs/>
          <w:sz w:val="24"/>
          <w:szCs w:val="24"/>
        </w:rPr>
      </w:pPr>
    </w:p>
    <w:p w14:paraId="41AE3378" w14:textId="52F948F3" w:rsidR="00E005B2" w:rsidRDefault="00E005B2" w:rsidP="00D36B8D">
      <w:pPr>
        <w:rPr>
          <w:b/>
          <w:bCs/>
          <w:sz w:val="24"/>
          <w:szCs w:val="24"/>
        </w:rPr>
      </w:pPr>
    </w:p>
    <w:p w14:paraId="4070819F" w14:textId="37298774" w:rsidR="00E005B2" w:rsidRDefault="00E005B2" w:rsidP="00D36B8D">
      <w:pPr>
        <w:rPr>
          <w:b/>
          <w:bCs/>
          <w:sz w:val="24"/>
          <w:szCs w:val="24"/>
        </w:rPr>
      </w:pPr>
    </w:p>
    <w:p w14:paraId="4F3E4D0C" w14:textId="241EB262" w:rsidR="00E005B2" w:rsidRDefault="00E005B2" w:rsidP="00D36B8D">
      <w:pPr>
        <w:rPr>
          <w:b/>
          <w:bCs/>
          <w:sz w:val="24"/>
          <w:szCs w:val="24"/>
        </w:rPr>
      </w:pPr>
    </w:p>
    <w:p w14:paraId="48AE1817" w14:textId="59DF16ED" w:rsidR="00E005B2" w:rsidRDefault="00E005B2" w:rsidP="00D36B8D">
      <w:pPr>
        <w:rPr>
          <w:b/>
          <w:bCs/>
          <w:sz w:val="24"/>
          <w:szCs w:val="24"/>
        </w:rPr>
      </w:pPr>
    </w:p>
    <w:p w14:paraId="5E7F6381" w14:textId="58192ACC" w:rsidR="00E005B2" w:rsidRDefault="00E005B2" w:rsidP="00D36B8D">
      <w:pPr>
        <w:rPr>
          <w:b/>
          <w:bCs/>
          <w:sz w:val="24"/>
          <w:szCs w:val="24"/>
        </w:rPr>
      </w:pPr>
    </w:p>
    <w:p w14:paraId="588BB344" w14:textId="02692BC5" w:rsidR="00E005B2" w:rsidRDefault="00E005B2" w:rsidP="00D36B8D">
      <w:pPr>
        <w:rPr>
          <w:b/>
          <w:bCs/>
          <w:sz w:val="24"/>
          <w:szCs w:val="24"/>
        </w:rPr>
      </w:pPr>
    </w:p>
    <w:p w14:paraId="17C0E5E8" w14:textId="5E40B7BE" w:rsidR="00E005B2" w:rsidRDefault="00E005B2" w:rsidP="00D36B8D">
      <w:pPr>
        <w:rPr>
          <w:b/>
          <w:bCs/>
          <w:sz w:val="24"/>
          <w:szCs w:val="24"/>
        </w:rPr>
      </w:pPr>
    </w:p>
    <w:p w14:paraId="73D5E949" w14:textId="7063799F" w:rsidR="00E005B2" w:rsidRDefault="00E005B2" w:rsidP="00D36B8D">
      <w:pPr>
        <w:rPr>
          <w:b/>
          <w:bCs/>
          <w:sz w:val="24"/>
          <w:szCs w:val="24"/>
        </w:rPr>
      </w:pPr>
    </w:p>
    <w:p w14:paraId="333DBC61" w14:textId="505B1D27" w:rsidR="00E005B2" w:rsidRDefault="00E005B2" w:rsidP="00D36B8D">
      <w:pPr>
        <w:rPr>
          <w:b/>
          <w:bCs/>
          <w:sz w:val="24"/>
          <w:szCs w:val="24"/>
        </w:rPr>
      </w:pPr>
    </w:p>
    <w:p w14:paraId="527A2EF1" w14:textId="77777777" w:rsidR="00EF7BB7" w:rsidRDefault="00EF7BB7" w:rsidP="00D36B8D">
      <w:pPr>
        <w:rPr>
          <w:b/>
          <w:bCs/>
          <w:sz w:val="24"/>
          <w:szCs w:val="24"/>
        </w:rPr>
      </w:pPr>
    </w:p>
    <w:p w14:paraId="5E8EB907" w14:textId="77777777" w:rsidR="00E005B2" w:rsidRPr="008D2137" w:rsidRDefault="00E005B2" w:rsidP="00D36B8D">
      <w:pPr>
        <w:rPr>
          <w:b/>
          <w:bCs/>
          <w:sz w:val="24"/>
          <w:szCs w:val="24"/>
        </w:rPr>
      </w:pPr>
    </w:p>
    <w:p w14:paraId="78A65F94" w14:textId="36D91262" w:rsidR="00E96AAE" w:rsidRPr="008D2137" w:rsidRDefault="005E3DC5" w:rsidP="00D36B8D">
      <w:pPr>
        <w:rPr>
          <w:b/>
          <w:bCs/>
          <w:sz w:val="24"/>
          <w:szCs w:val="24"/>
        </w:rPr>
      </w:pPr>
      <w:r>
        <w:rPr>
          <w:b/>
          <w:bCs/>
          <w:sz w:val="24"/>
          <w:szCs w:val="24"/>
        </w:rPr>
        <w:t xml:space="preserve">Rutiner for </w:t>
      </w:r>
      <w:r w:rsidR="00CC7C0A">
        <w:rPr>
          <w:b/>
          <w:bCs/>
          <w:sz w:val="24"/>
          <w:szCs w:val="24"/>
        </w:rPr>
        <w:t>forebygging og avdekking av krenkelser</w:t>
      </w:r>
    </w:p>
    <w:p w14:paraId="1D71029B" w14:textId="77777777" w:rsidR="00E96AAE" w:rsidRPr="008D2137" w:rsidRDefault="00E96AAE" w:rsidP="00D36B8D">
      <w:pPr>
        <w:rPr>
          <w:b/>
          <w:bCs/>
          <w:sz w:val="24"/>
          <w:szCs w:val="24"/>
        </w:rPr>
      </w:pPr>
    </w:p>
    <w:tbl>
      <w:tblPr>
        <w:tblStyle w:val="Tabellrutenett"/>
        <w:tblW w:w="9182" w:type="dxa"/>
        <w:shd w:val="clear" w:color="auto" w:fill="F09415" w:themeFill="accent1"/>
        <w:tblLayout w:type="fixed"/>
        <w:tblLook w:val="04A0" w:firstRow="1" w:lastRow="0" w:firstColumn="1" w:lastColumn="0" w:noHBand="0" w:noVBand="1"/>
      </w:tblPr>
      <w:tblGrid>
        <w:gridCol w:w="485"/>
        <w:gridCol w:w="2691"/>
        <w:gridCol w:w="2178"/>
        <w:gridCol w:w="2030"/>
        <w:gridCol w:w="1798"/>
      </w:tblGrid>
      <w:tr w:rsidR="00ED22A6" w14:paraId="4B2CA02C" w14:textId="77777777" w:rsidTr="005E3DC5">
        <w:trPr>
          <w:trHeight w:val="460"/>
        </w:trPr>
        <w:tc>
          <w:tcPr>
            <w:tcW w:w="485" w:type="dxa"/>
            <w:shd w:val="clear" w:color="auto" w:fill="F09415" w:themeFill="accent1"/>
          </w:tcPr>
          <w:p w14:paraId="643892B9" w14:textId="77777777" w:rsidR="00703571" w:rsidRDefault="00703571" w:rsidP="00D36B8D">
            <w:pPr>
              <w:rPr>
                <w:b/>
                <w:bCs/>
                <w:sz w:val="24"/>
                <w:szCs w:val="24"/>
              </w:rPr>
            </w:pPr>
          </w:p>
        </w:tc>
        <w:tc>
          <w:tcPr>
            <w:tcW w:w="2691" w:type="dxa"/>
            <w:shd w:val="clear" w:color="auto" w:fill="F09415" w:themeFill="accent1"/>
          </w:tcPr>
          <w:p w14:paraId="6961B8C4" w14:textId="21CAC95E" w:rsidR="00703571" w:rsidRDefault="00703571" w:rsidP="00D36B8D">
            <w:pPr>
              <w:rPr>
                <w:b/>
                <w:bCs/>
                <w:sz w:val="24"/>
                <w:szCs w:val="24"/>
              </w:rPr>
            </w:pPr>
            <w:r>
              <w:rPr>
                <w:b/>
                <w:bCs/>
                <w:sz w:val="24"/>
                <w:szCs w:val="24"/>
              </w:rPr>
              <w:t>Hva</w:t>
            </w:r>
          </w:p>
        </w:tc>
        <w:tc>
          <w:tcPr>
            <w:tcW w:w="2178" w:type="dxa"/>
            <w:shd w:val="clear" w:color="auto" w:fill="F09415" w:themeFill="accent1"/>
          </w:tcPr>
          <w:p w14:paraId="64FA372E" w14:textId="51771148" w:rsidR="00703571" w:rsidRDefault="00703571" w:rsidP="00D36B8D">
            <w:pPr>
              <w:rPr>
                <w:b/>
                <w:bCs/>
                <w:sz w:val="24"/>
                <w:szCs w:val="24"/>
              </w:rPr>
            </w:pPr>
            <w:r>
              <w:rPr>
                <w:b/>
                <w:bCs/>
                <w:sz w:val="24"/>
                <w:szCs w:val="24"/>
              </w:rPr>
              <w:t>Når</w:t>
            </w:r>
          </w:p>
        </w:tc>
        <w:tc>
          <w:tcPr>
            <w:tcW w:w="2030" w:type="dxa"/>
            <w:shd w:val="clear" w:color="auto" w:fill="F09415" w:themeFill="accent1"/>
          </w:tcPr>
          <w:p w14:paraId="6E23C2D7" w14:textId="195284B7" w:rsidR="00703571" w:rsidRDefault="00703571" w:rsidP="00D36B8D">
            <w:pPr>
              <w:rPr>
                <w:b/>
                <w:bCs/>
                <w:sz w:val="24"/>
                <w:szCs w:val="24"/>
              </w:rPr>
            </w:pPr>
            <w:r>
              <w:rPr>
                <w:b/>
                <w:bCs/>
                <w:sz w:val="24"/>
                <w:szCs w:val="24"/>
              </w:rPr>
              <w:t>Ansvar</w:t>
            </w:r>
          </w:p>
        </w:tc>
        <w:tc>
          <w:tcPr>
            <w:tcW w:w="1798" w:type="dxa"/>
            <w:shd w:val="clear" w:color="auto" w:fill="F09415" w:themeFill="accent1"/>
          </w:tcPr>
          <w:p w14:paraId="6CF697DB" w14:textId="15310ED5" w:rsidR="00703571" w:rsidRDefault="00703571" w:rsidP="00D36B8D">
            <w:pPr>
              <w:rPr>
                <w:b/>
                <w:bCs/>
                <w:sz w:val="24"/>
                <w:szCs w:val="24"/>
              </w:rPr>
            </w:pPr>
            <w:r>
              <w:rPr>
                <w:b/>
                <w:bCs/>
                <w:sz w:val="24"/>
                <w:szCs w:val="24"/>
              </w:rPr>
              <w:t>kommentarer</w:t>
            </w:r>
          </w:p>
        </w:tc>
      </w:tr>
      <w:tr w:rsidR="00ED22A6" w14:paraId="77A5973F" w14:textId="77777777" w:rsidTr="005E3DC5">
        <w:trPr>
          <w:trHeight w:val="1337"/>
        </w:trPr>
        <w:tc>
          <w:tcPr>
            <w:tcW w:w="485" w:type="dxa"/>
            <w:shd w:val="clear" w:color="auto" w:fill="F09415" w:themeFill="accent1"/>
          </w:tcPr>
          <w:p w14:paraId="0A099C51" w14:textId="39E4A6FC" w:rsidR="00703571" w:rsidRDefault="00703571" w:rsidP="00D36B8D">
            <w:pPr>
              <w:rPr>
                <w:b/>
                <w:bCs/>
                <w:sz w:val="24"/>
                <w:szCs w:val="24"/>
              </w:rPr>
            </w:pPr>
            <w:r>
              <w:rPr>
                <w:b/>
                <w:bCs/>
                <w:sz w:val="24"/>
                <w:szCs w:val="24"/>
              </w:rPr>
              <w:t>1</w:t>
            </w:r>
          </w:p>
        </w:tc>
        <w:tc>
          <w:tcPr>
            <w:tcW w:w="2691" w:type="dxa"/>
            <w:shd w:val="clear" w:color="auto" w:fill="F09415" w:themeFill="accent1"/>
          </w:tcPr>
          <w:p w14:paraId="2DBE8B38" w14:textId="5C294B02" w:rsidR="00703571" w:rsidRPr="00703571" w:rsidRDefault="00703571" w:rsidP="00D36B8D">
            <w:pPr>
              <w:rPr>
                <w:sz w:val="24"/>
                <w:szCs w:val="24"/>
              </w:rPr>
            </w:pPr>
            <w:r w:rsidRPr="00703571">
              <w:rPr>
                <w:sz w:val="24"/>
                <w:szCs w:val="24"/>
              </w:rPr>
              <w:t>Gjennomgang av handlingsplan med hele personalet</w:t>
            </w:r>
          </w:p>
        </w:tc>
        <w:tc>
          <w:tcPr>
            <w:tcW w:w="2178" w:type="dxa"/>
            <w:shd w:val="clear" w:color="auto" w:fill="F09415" w:themeFill="accent1"/>
          </w:tcPr>
          <w:p w14:paraId="01EFBB3D" w14:textId="6D580F21" w:rsidR="00703571" w:rsidRPr="00703571" w:rsidRDefault="00703571" w:rsidP="00D36B8D">
            <w:pPr>
              <w:rPr>
                <w:sz w:val="24"/>
                <w:szCs w:val="24"/>
              </w:rPr>
            </w:pPr>
            <w:r w:rsidRPr="00703571">
              <w:rPr>
                <w:sz w:val="24"/>
                <w:szCs w:val="24"/>
              </w:rPr>
              <w:t>Planleggingsdag august</w:t>
            </w:r>
          </w:p>
        </w:tc>
        <w:tc>
          <w:tcPr>
            <w:tcW w:w="2030" w:type="dxa"/>
            <w:shd w:val="clear" w:color="auto" w:fill="F09415" w:themeFill="accent1"/>
          </w:tcPr>
          <w:p w14:paraId="64EEC91B" w14:textId="33D628B6" w:rsidR="00703571" w:rsidRPr="00703571" w:rsidRDefault="00703571" w:rsidP="00D36B8D">
            <w:pPr>
              <w:rPr>
                <w:sz w:val="24"/>
                <w:szCs w:val="24"/>
              </w:rPr>
            </w:pPr>
            <w:r w:rsidRPr="00703571">
              <w:rPr>
                <w:sz w:val="24"/>
                <w:szCs w:val="24"/>
              </w:rPr>
              <w:t>Styrer</w:t>
            </w:r>
          </w:p>
        </w:tc>
        <w:tc>
          <w:tcPr>
            <w:tcW w:w="1798" w:type="dxa"/>
            <w:shd w:val="clear" w:color="auto" w:fill="F09415" w:themeFill="accent1"/>
          </w:tcPr>
          <w:p w14:paraId="37A6089F" w14:textId="00032838" w:rsidR="00703571" w:rsidRPr="00703571" w:rsidRDefault="00703571" w:rsidP="00D36B8D">
            <w:pPr>
              <w:rPr>
                <w:sz w:val="24"/>
                <w:szCs w:val="24"/>
              </w:rPr>
            </w:pPr>
            <w:r w:rsidRPr="00703571">
              <w:rPr>
                <w:sz w:val="24"/>
                <w:szCs w:val="24"/>
              </w:rPr>
              <w:t>Ligger tilgjengelig på Teams i forkant</w:t>
            </w:r>
          </w:p>
        </w:tc>
      </w:tr>
      <w:tr w:rsidR="00ED22A6" w14:paraId="695647AE" w14:textId="77777777" w:rsidTr="005E3DC5">
        <w:trPr>
          <w:trHeight w:val="1337"/>
        </w:trPr>
        <w:tc>
          <w:tcPr>
            <w:tcW w:w="485" w:type="dxa"/>
            <w:shd w:val="clear" w:color="auto" w:fill="F09415" w:themeFill="accent1"/>
          </w:tcPr>
          <w:p w14:paraId="26A843C6" w14:textId="13E6D55C" w:rsidR="00703571" w:rsidRDefault="00703571" w:rsidP="00D36B8D">
            <w:pPr>
              <w:rPr>
                <w:b/>
                <w:bCs/>
                <w:sz w:val="24"/>
                <w:szCs w:val="24"/>
              </w:rPr>
            </w:pPr>
            <w:r>
              <w:rPr>
                <w:b/>
                <w:bCs/>
                <w:sz w:val="24"/>
                <w:szCs w:val="24"/>
              </w:rPr>
              <w:t>2</w:t>
            </w:r>
          </w:p>
        </w:tc>
        <w:tc>
          <w:tcPr>
            <w:tcW w:w="2691" w:type="dxa"/>
            <w:shd w:val="clear" w:color="auto" w:fill="F09415" w:themeFill="accent1"/>
          </w:tcPr>
          <w:p w14:paraId="367F4AD4" w14:textId="5B464A04" w:rsidR="00703571" w:rsidRDefault="00703571" w:rsidP="00D36B8D">
            <w:pPr>
              <w:rPr>
                <w:sz w:val="24"/>
                <w:szCs w:val="24"/>
              </w:rPr>
            </w:pPr>
            <w:r w:rsidRPr="00703571">
              <w:rPr>
                <w:sz w:val="24"/>
                <w:szCs w:val="24"/>
              </w:rPr>
              <w:t>Nye foreldre informeres om planen</w:t>
            </w:r>
          </w:p>
          <w:p w14:paraId="32926D1F" w14:textId="367106CB" w:rsidR="00703571" w:rsidRDefault="00703571" w:rsidP="00D36B8D">
            <w:pPr>
              <w:rPr>
                <w:sz w:val="24"/>
                <w:szCs w:val="24"/>
              </w:rPr>
            </w:pPr>
          </w:p>
          <w:p w14:paraId="291E6CFE" w14:textId="77777777" w:rsidR="00703571" w:rsidRPr="00703571" w:rsidRDefault="00703571" w:rsidP="00D36B8D">
            <w:pPr>
              <w:rPr>
                <w:sz w:val="24"/>
                <w:szCs w:val="24"/>
              </w:rPr>
            </w:pPr>
          </w:p>
          <w:p w14:paraId="11E054F4" w14:textId="2DDCAFCC" w:rsidR="00703571" w:rsidRPr="00703571" w:rsidRDefault="00703571" w:rsidP="00D36B8D">
            <w:pPr>
              <w:rPr>
                <w:sz w:val="24"/>
                <w:szCs w:val="24"/>
              </w:rPr>
            </w:pPr>
          </w:p>
          <w:p w14:paraId="0650E687" w14:textId="2EB7F57A" w:rsidR="00703571" w:rsidRDefault="00703571" w:rsidP="00D36B8D">
            <w:pPr>
              <w:rPr>
                <w:sz w:val="24"/>
                <w:szCs w:val="24"/>
              </w:rPr>
            </w:pPr>
            <w:r w:rsidRPr="00703571">
              <w:rPr>
                <w:sz w:val="24"/>
                <w:szCs w:val="24"/>
              </w:rPr>
              <w:t>Planen gjennomgås i SU</w:t>
            </w:r>
          </w:p>
          <w:p w14:paraId="625112AC" w14:textId="77777777" w:rsidR="00703571" w:rsidRPr="00703571" w:rsidRDefault="00703571" w:rsidP="00D36B8D">
            <w:pPr>
              <w:rPr>
                <w:sz w:val="24"/>
                <w:szCs w:val="24"/>
              </w:rPr>
            </w:pPr>
          </w:p>
          <w:p w14:paraId="203CCE62" w14:textId="4C667697" w:rsidR="00703571" w:rsidRDefault="00703571" w:rsidP="00D36B8D">
            <w:pPr>
              <w:rPr>
                <w:b/>
                <w:bCs/>
                <w:sz w:val="24"/>
                <w:szCs w:val="24"/>
              </w:rPr>
            </w:pPr>
          </w:p>
        </w:tc>
        <w:tc>
          <w:tcPr>
            <w:tcW w:w="2178" w:type="dxa"/>
            <w:shd w:val="clear" w:color="auto" w:fill="F09415" w:themeFill="accent1"/>
          </w:tcPr>
          <w:p w14:paraId="57C65C11" w14:textId="7B238D5B" w:rsidR="00703571" w:rsidRPr="00703571" w:rsidRDefault="00703571" w:rsidP="00D36B8D">
            <w:pPr>
              <w:rPr>
                <w:sz w:val="24"/>
                <w:szCs w:val="24"/>
              </w:rPr>
            </w:pPr>
            <w:r w:rsidRPr="00703571">
              <w:rPr>
                <w:sz w:val="24"/>
                <w:szCs w:val="24"/>
              </w:rPr>
              <w:t xml:space="preserve">Foreldremøte </w:t>
            </w:r>
            <w:r w:rsidR="004764C6">
              <w:rPr>
                <w:sz w:val="24"/>
                <w:szCs w:val="24"/>
              </w:rPr>
              <w:t xml:space="preserve">for nye foreldre vår og </w:t>
            </w:r>
            <w:r w:rsidRPr="00703571">
              <w:rPr>
                <w:sz w:val="24"/>
                <w:szCs w:val="24"/>
              </w:rPr>
              <w:t>høst</w:t>
            </w:r>
            <w:r>
              <w:rPr>
                <w:sz w:val="24"/>
                <w:szCs w:val="24"/>
              </w:rPr>
              <w:t>, IST</w:t>
            </w:r>
          </w:p>
        </w:tc>
        <w:tc>
          <w:tcPr>
            <w:tcW w:w="2030" w:type="dxa"/>
            <w:shd w:val="clear" w:color="auto" w:fill="F09415" w:themeFill="accent1"/>
          </w:tcPr>
          <w:p w14:paraId="6FC6E98A" w14:textId="132ADBED" w:rsidR="00703571" w:rsidRPr="00703571" w:rsidRDefault="00703571" w:rsidP="00D36B8D">
            <w:pPr>
              <w:rPr>
                <w:sz w:val="24"/>
                <w:szCs w:val="24"/>
              </w:rPr>
            </w:pPr>
            <w:r w:rsidRPr="00703571">
              <w:rPr>
                <w:sz w:val="24"/>
                <w:szCs w:val="24"/>
              </w:rPr>
              <w:t>Styrer</w:t>
            </w:r>
          </w:p>
        </w:tc>
        <w:tc>
          <w:tcPr>
            <w:tcW w:w="1798" w:type="dxa"/>
            <w:shd w:val="clear" w:color="auto" w:fill="F09415" w:themeFill="accent1"/>
          </w:tcPr>
          <w:p w14:paraId="4092E05D" w14:textId="77777777" w:rsidR="00703571" w:rsidRDefault="00703571" w:rsidP="00D36B8D">
            <w:pPr>
              <w:rPr>
                <w:b/>
                <w:bCs/>
                <w:sz w:val="24"/>
                <w:szCs w:val="24"/>
              </w:rPr>
            </w:pPr>
          </w:p>
          <w:p w14:paraId="2D4FC464" w14:textId="77777777" w:rsidR="00703571" w:rsidRPr="00703571" w:rsidRDefault="00703571" w:rsidP="00703571">
            <w:pPr>
              <w:rPr>
                <w:sz w:val="24"/>
                <w:szCs w:val="24"/>
              </w:rPr>
            </w:pPr>
          </w:p>
          <w:p w14:paraId="465D86EB" w14:textId="77777777" w:rsidR="00703571" w:rsidRPr="00703571" w:rsidRDefault="00703571" w:rsidP="00703571">
            <w:pPr>
              <w:rPr>
                <w:sz w:val="24"/>
                <w:szCs w:val="24"/>
              </w:rPr>
            </w:pPr>
          </w:p>
          <w:p w14:paraId="62F491B8" w14:textId="77777777" w:rsidR="00703571" w:rsidRPr="00703571" w:rsidRDefault="00703571" w:rsidP="00703571">
            <w:pPr>
              <w:rPr>
                <w:sz w:val="24"/>
                <w:szCs w:val="24"/>
              </w:rPr>
            </w:pPr>
          </w:p>
          <w:p w14:paraId="6BD0FF23" w14:textId="77777777" w:rsidR="00703571" w:rsidRDefault="00703571" w:rsidP="00703571">
            <w:pPr>
              <w:rPr>
                <w:b/>
                <w:bCs/>
                <w:sz w:val="24"/>
                <w:szCs w:val="24"/>
              </w:rPr>
            </w:pPr>
          </w:p>
          <w:p w14:paraId="3CFA4C84" w14:textId="47B82E74" w:rsidR="00703571" w:rsidRPr="00703571" w:rsidRDefault="00703571" w:rsidP="00703571">
            <w:pPr>
              <w:rPr>
                <w:sz w:val="24"/>
                <w:szCs w:val="24"/>
              </w:rPr>
            </w:pPr>
            <w:r>
              <w:rPr>
                <w:sz w:val="24"/>
                <w:szCs w:val="24"/>
              </w:rPr>
              <w:t>Planen sendes ut i forkant</w:t>
            </w:r>
          </w:p>
        </w:tc>
      </w:tr>
      <w:tr w:rsidR="00ED22A6" w14:paraId="5CA0F554" w14:textId="77777777" w:rsidTr="005E3DC5">
        <w:trPr>
          <w:trHeight w:val="1337"/>
        </w:trPr>
        <w:tc>
          <w:tcPr>
            <w:tcW w:w="485" w:type="dxa"/>
            <w:shd w:val="clear" w:color="auto" w:fill="F09415" w:themeFill="accent1"/>
          </w:tcPr>
          <w:p w14:paraId="2E08D559" w14:textId="6E43D7CE" w:rsidR="00703571" w:rsidRDefault="00703571" w:rsidP="00D36B8D">
            <w:pPr>
              <w:rPr>
                <w:b/>
                <w:bCs/>
                <w:sz w:val="24"/>
                <w:szCs w:val="24"/>
              </w:rPr>
            </w:pPr>
            <w:r>
              <w:rPr>
                <w:b/>
                <w:bCs/>
                <w:sz w:val="24"/>
                <w:szCs w:val="24"/>
              </w:rPr>
              <w:t>3</w:t>
            </w:r>
          </w:p>
        </w:tc>
        <w:tc>
          <w:tcPr>
            <w:tcW w:w="2691" w:type="dxa"/>
            <w:shd w:val="clear" w:color="auto" w:fill="F09415" w:themeFill="accent1"/>
          </w:tcPr>
          <w:p w14:paraId="2BEB92E0" w14:textId="10865057" w:rsidR="00703571" w:rsidRPr="00703571" w:rsidRDefault="00703571" w:rsidP="00D36B8D">
            <w:pPr>
              <w:rPr>
                <w:sz w:val="24"/>
                <w:szCs w:val="24"/>
              </w:rPr>
            </w:pPr>
            <w:r w:rsidRPr="00703571">
              <w:rPr>
                <w:sz w:val="24"/>
                <w:szCs w:val="24"/>
              </w:rPr>
              <w:t xml:space="preserve">Refleksjon rundt: </w:t>
            </w:r>
          </w:p>
          <w:p w14:paraId="0BC4CD89" w14:textId="77777777" w:rsidR="00703571" w:rsidRPr="00703571" w:rsidRDefault="00703571" w:rsidP="00D36B8D">
            <w:pPr>
              <w:rPr>
                <w:sz w:val="24"/>
                <w:szCs w:val="24"/>
              </w:rPr>
            </w:pPr>
          </w:p>
          <w:p w14:paraId="63291182" w14:textId="3FA64973" w:rsidR="00703571" w:rsidRDefault="00703571" w:rsidP="00D36B8D">
            <w:pPr>
              <w:rPr>
                <w:sz w:val="24"/>
                <w:szCs w:val="24"/>
              </w:rPr>
            </w:pPr>
            <w:r w:rsidRPr="00703571">
              <w:rPr>
                <w:sz w:val="24"/>
                <w:szCs w:val="24"/>
              </w:rPr>
              <w:t>Inkluderende barnehagemiljø</w:t>
            </w:r>
          </w:p>
          <w:p w14:paraId="695CA16F" w14:textId="21AA054E" w:rsidR="00703571" w:rsidRDefault="00703571" w:rsidP="00D36B8D">
            <w:pPr>
              <w:rPr>
                <w:sz w:val="24"/>
                <w:szCs w:val="24"/>
              </w:rPr>
            </w:pPr>
          </w:p>
          <w:p w14:paraId="129A3CFB" w14:textId="277E703F" w:rsidR="00703571" w:rsidRDefault="00ED22A6" w:rsidP="00D36B8D">
            <w:pPr>
              <w:rPr>
                <w:sz w:val="24"/>
                <w:szCs w:val="24"/>
              </w:rPr>
            </w:pPr>
            <w:r>
              <w:rPr>
                <w:sz w:val="24"/>
                <w:szCs w:val="24"/>
              </w:rPr>
              <w:t>Barnehagens lekemiljø</w:t>
            </w:r>
          </w:p>
          <w:p w14:paraId="38A4E9CB" w14:textId="29A9E079" w:rsidR="00ED22A6" w:rsidRDefault="00ED22A6" w:rsidP="00D36B8D">
            <w:pPr>
              <w:rPr>
                <w:sz w:val="24"/>
                <w:szCs w:val="24"/>
              </w:rPr>
            </w:pPr>
          </w:p>
          <w:p w14:paraId="2111B700" w14:textId="77777777" w:rsidR="00703571" w:rsidRDefault="00703571" w:rsidP="00D36B8D"/>
          <w:p w14:paraId="23ED89D5" w14:textId="39919519" w:rsidR="00703571" w:rsidRDefault="00703571" w:rsidP="00D36B8D">
            <w:pPr>
              <w:rPr>
                <w:b/>
                <w:bCs/>
                <w:sz w:val="24"/>
                <w:szCs w:val="24"/>
              </w:rPr>
            </w:pPr>
          </w:p>
        </w:tc>
        <w:tc>
          <w:tcPr>
            <w:tcW w:w="2178" w:type="dxa"/>
            <w:shd w:val="clear" w:color="auto" w:fill="F09415" w:themeFill="accent1"/>
          </w:tcPr>
          <w:p w14:paraId="7BE8491A" w14:textId="77777777" w:rsidR="00703571" w:rsidRPr="00703571" w:rsidRDefault="00703571" w:rsidP="00D36B8D">
            <w:pPr>
              <w:rPr>
                <w:sz w:val="24"/>
                <w:szCs w:val="24"/>
              </w:rPr>
            </w:pPr>
            <w:r w:rsidRPr="00703571">
              <w:rPr>
                <w:sz w:val="24"/>
                <w:szCs w:val="24"/>
              </w:rPr>
              <w:t>Personalmøter,</w:t>
            </w:r>
          </w:p>
          <w:p w14:paraId="36D975FC" w14:textId="65A2DC61" w:rsidR="00703571" w:rsidRPr="00703571" w:rsidRDefault="00703571" w:rsidP="00D36B8D">
            <w:pPr>
              <w:rPr>
                <w:sz w:val="24"/>
                <w:szCs w:val="24"/>
              </w:rPr>
            </w:pPr>
            <w:r w:rsidRPr="00703571">
              <w:rPr>
                <w:sz w:val="24"/>
                <w:szCs w:val="24"/>
              </w:rPr>
              <w:t>Avdelingsmøter</w:t>
            </w:r>
          </w:p>
          <w:p w14:paraId="6ACD6354" w14:textId="14B90A79" w:rsidR="00703571" w:rsidRDefault="00703571" w:rsidP="00D36B8D">
            <w:pPr>
              <w:rPr>
                <w:b/>
                <w:bCs/>
                <w:sz w:val="24"/>
                <w:szCs w:val="24"/>
              </w:rPr>
            </w:pPr>
            <w:r w:rsidRPr="00703571">
              <w:rPr>
                <w:sz w:val="24"/>
                <w:szCs w:val="24"/>
              </w:rPr>
              <w:t>planleggingsdager</w:t>
            </w:r>
          </w:p>
        </w:tc>
        <w:tc>
          <w:tcPr>
            <w:tcW w:w="2030" w:type="dxa"/>
            <w:shd w:val="clear" w:color="auto" w:fill="F09415" w:themeFill="accent1"/>
          </w:tcPr>
          <w:p w14:paraId="415A295C" w14:textId="77777777" w:rsidR="00703571" w:rsidRPr="00ED22A6" w:rsidRDefault="00ED22A6" w:rsidP="00D36B8D">
            <w:pPr>
              <w:rPr>
                <w:sz w:val="24"/>
                <w:szCs w:val="24"/>
              </w:rPr>
            </w:pPr>
            <w:r w:rsidRPr="00ED22A6">
              <w:rPr>
                <w:sz w:val="24"/>
                <w:szCs w:val="24"/>
              </w:rPr>
              <w:t>Pedagogisk leder</w:t>
            </w:r>
          </w:p>
          <w:p w14:paraId="64687B22" w14:textId="6CEA8703" w:rsidR="00ED22A6" w:rsidRDefault="00ED22A6" w:rsidP="00D36B8D">
            <w:pPr>
              <w:rPr>
                <w:b/>
                <w:bCs/>
                <w:sz w:val="24"/>
                <w:szCs w:val="24"/>
              </w:rPr>
            </w:pPr>
            <w:r w:rsidRPr="00ED22A6">
              <w:rPr>
                <w:sz w:val="24"/>
                <w:szCs w:val="24"/>
              </w:rPr>
              <w:t>styrer</w:t>
            </w:r>
          </w:p>
        </w:tc>
        <w:tc>
          <w:tcPr>
            <w:tcW w:w="1798" w:type="dxa"/>
            <w:shd w:val="clear" w:color="auto" w:fill="F09415" w:themeFill="accent1"/>
          </w:tcPr>
          <w:p w14:paraId="1748BDAB" w14:textId="77777777" w:rsidR="00703571" w:rsidRDefault="00703571" w:rsidP="00D36B8D">
            <w:pPr>
              <w:rPr>
                <w:b/>
                <w:bCs/>
                <w:sz w:val="24"/>
                <w:szCs w:val="24"/>
              </w:rPr>
            </w:pPr>
          </w:p>
        </w:tc>
      </w:tr>
      <w:tr w:rsidR="00ED22A6" w14:paraId="09683435" w14:textId="77777777" w:rsidTr="005E3DC5">
        <w:trPr>
          <w:trHeight w:val="1337"/>
        </w:trPr>
        <w:tc>
          <w:tcPr>
            <w:tcW w:w="485" w:type="dxa"/>
            <w:shd w:val="clear" w:color="auto" w:fill="F09415" w:themeFill="accent1"/>
          </w:tcPr>
          <w:p w14:paraId="25F077CD" w14:textId="19358372" w:rsidR="00703571" w:rsidRDefault="00ED22A6" w:rsidP="00D36B8D">
            <w:pPr>
              <w:rPr>
                <w:b/>
                <w:bCs/>
                <w:sz w:val="24"/>
                <w:szCs w:val="24"/>
              </w:rPr>
            </w:pPr>
            <w:r>
              <w:rPr>
                <w:b/>
                <w:bCs/>
                <w:sz w:val="24"/>
                <w:szCs w:val="24"/>
              </w:rPr>
              <w:t>4</w:t>
            </w:r>
          </w:p>
        </w:tc>
        <w:tc>
          <w:tcPr>
            <w:tcW w:w="2691" w:type="dxa"/>
            <w:shd w:val="clear" w:color="auto" w:fill="F09415" w:themeFill="accent1"/>
          </w:tcPr>
          <w:p w14:paraId="1530B69D" w14:textId="357B423E" w:rsidR="00703571" w:rsidRPr="00ED22A6" w:rsidRDefault="00ED22A6" w:rsidP="00D36B8D">
            <w:pPr>
              <w:rPr>
                <w:sz w:val="24"/>
                <w:szCs w:val="24"/>
              </w:rPr>
            </w:pPr>
            <w:r w:rsidRPr="00ED22A6">
              <w:rPr>
                <w:sz w:val="24"/>
                <w:szCs w:val="24"/>
              </w:rPr>
              <w:t>Alle ansatte får kurs i trygghetssirkelen (COS)</w:t>
            </w:r>
          </w:p>
        </w:tc>
        <w:tc>
          <w:tcPr>
            <w:tcW w:w="2178" w:type="dxa"/>
            <w:shd w:val="clear" w:color="auto" w:fill="F09415" w:themeFill="accent1"/>
          </w:tcPr>
          <w:p w14:paraId="08DA4EEC" w14:textId="4EBC68D0" w:rsidR="00703571" w:rsidRPr="00ED22A6" w:rsidRDefault="00ED22A6" w:rsidP="00D36B8D">
            <w:pPr>
              <w:rPr>
                <w:sz w:val="24"/>
                <w:szCs w:val="24"/>
              </w:rPr>
            </w:pPr>
            <w:r w:rsidRPr="00ED22A6">
              <w:rPr>
                <w:sz w:val="24"/>
                <w:szCs w:val="24"/>
              </w:rPr>
              <w:t>I løpet av 2021-2022</w:t>
            </w:r>
          </w:p>
        </w:tc>
        <w:tc>
          <w:tcPr>
            <w:tcW w:w="2030" w:type="dxa"/>
            <w:shd w:val="clear" w:color="auto" w:fill="F09415" w:themeFill="accent1"/>
          </w:tcPr>
          <w:p w14:paraId="3A127BD1" w14:textId="4A631968" w:rsidR="00703571" w:rsidRPr="00ED22A6" w:rsidRDefault="00ED22A6" w:rsidP="00D36B8D">
            <w:pPr>
              <w:rPr>
                <w:sz w:val="24"/>
                <w:szCs w:val="24"/>
              </w:rPr>
            </w:pPr>
            <w:r w:rsidRPr="00ED22A6">
              <w:rPr>
                <w:sz w:val="24"/>
                <w:szCs w:val="24"/>
              </w:rPr>
              <w:t>Styrer og spesialpedagog</w:t>
            </w:r>
          </w:p>
        </w:tc>
        <w:tc>
          <w:tcPr>
            <w:tcW w:w="1798" w:type="dxa"/>
            <w:shd w:val="clear" w:color="auto" w:fill="F09415" w:themeFill="accent1"/>
          </w:tcPr>
          <w:p w14:paraId="7224D0B9" w14:textId="77777777" w:rsidR="00703571" w:rsidRDefault="00703571" w:rsidP="00D36B8D">
            <w:pPr>
              <w:rPr>
                <w:b/>
                <w:bCs/>
                <w:sz w:val="24"/>
                <w:szCs w:val="24"/>
              </w:rPr>
            </w:pPr>
          </w:p>
        </w:tc>
      </w:tr>
      <w:tr w:rsidR="00ED22A6" w14:paraId="18DCB832" w14:textId="77777777" w:rsidTr="005E3DC5">
        <w:trPr>
          <w:trHeight w:val="1337"/>
        </w:trPr>
        <w:tc>
          <w:tcPr>
            <w:tcW w:w="485" w:type="dxa"/>
            <w:shd w:val="clear" w:color="auto" w:fill="F09415" w:themeFill="accent1"/>
          </w:tcPr>
          <w:p w14:paraId="7DA7976A" w14:textId="7C4A5D9F" w:rsidR="00703571" w:rsidRDefault="00ED22A6" w:rsidP="00D36B8D">
            <w:pPr>
              <w:rPr>
                <w:b/>
                <w:bCs/>
                <w:sz w:val="24"/>
                <w:szCs w:val="24"/>
              </w:rPr>
            </w:pPr>
            <w:r>
              <w:rPr>
                <w:b/>
                <w:bCs/>
                <w:sz w:val="24"/>
                <w:szCs w:val="24"/>
              </w:rPr>
              <w:t>5</w:t>
            </w:r>
          </w:p>
        </w:tc>
        <w:tc>
          <w:tcPr>
            <w:tcW w:w="2691" w:type="dxa"/>
            <w:shd w:val="clear" w:color="auto" w:fill="F09415" w:themeFill="accent1"/>
          </w:tcPr>
          <w:p w14:paraId="453D94CF" w14:textId="337EB72A" w:rsidR="00703571" w:rsidRDefault="00ED22A6" w:rsidP="00D36B8D">
            <w:pPr>
              <w:rPr>
                <w:sz w:val="24"/>
                <w:szCs w:val="24"/>
              </w:rPr>
            </w:pPr>
            <w:r w:rsidRPr="00ED22A6">
              <w:rPr>
                <w:sz w:val="24"/>
                <w:szCs w:val="24"/>
              </w:rPr>
              <w:t>Informasjon om handlingsplanen til alle</w:t>
            </w:r>
            <w:r>
              <w:rPr>
                <w:sz w:val="24"/>
                <w:szCs w:val="24"/>
              </w:rPr>
              <w:t xml:space="preserve"> nytilsatte</w:t>
            </w:r>
          </w:p>
          <w:p w14:paraId="39ECA861" w14:textId="77777777" w:rsidR="00ED22A6" w:rsidRDefault="00ED22A6" w:rsidP="00ED22A6">
            <w:pPr>
              <w:rPr>
                <w:sz w:val="24"/>
                <w:szCs w:val="24"/>
              </w:rPr>
            </w:pPr>
          </w:p>
          <w:p w14:paraId="2168A643" w14:textId="66829074" w:rsidR="00ED22A6" w:rsidRPr="00ED22A6" w:rsidRDefault="00ED22A6" w:rsidP="00ED22A6">
            <w:pPr>
              <w:rPr>
                <w:sz w:val="24"/>
                <w:szCs w:val="24"/>
              </w:rPr>
            </w:pPr>
          </w:p>
        </w:tc>
        <w:tc>
          <w:tcPr>
            <w:tcW w:w="2178" w:type="dxa"/>
            <w:shd w:val="clear" w:color="auto" w:fill="F09415" w:themeFill="accent1"/>
          </w:tcPr>
          <w:p w14:paraId="46BF096B" w14:textId="0ADC63C8" w:rsidR="00703571" w:rsidRPr="00ED22A6" w:rsidRDefault="00ED22A6" w:rsidP="00D36B8D">
            <w:pPr>
              <w:rPr>
                <w:sz w:val="24"/>
                <w:szCs w:val="24"/>
              </w:rPr>
            </w:pPr>
            <w:r w:rsidRPr="00ED22A6">
              <w:rPr>
                <w:sz w:val="24"/>
                <w:szCs w:val="24"/>
              </w:rPr>
              <w:t>Ved ansettelse</w:t>
            </w:r>
          </w:p>
        </w:tc>
        <w:tc>
          <w:tcPr>
            <w:tcW w:w="2030" w:type="dxa"/>
            <w:shd w:val="clear" w:color="auto" w:fill="F09415" w:themeFill="accent1"/>
          </w:tcPr>
          <w:p w14:paraId="29D926BD" w14:textId="6A630AF7" w:rsidR="00703571" w:rsidRPr="00ED22A6" w:rsidRDefault="00ED22A6" w:rsidP="00D36B8D">
            <w:pPr>
              <w:rPr>
                <w:sz w:val="24"/>
                <w:szCs w:val="24"/>
              </w:rPr>
            </w:pPr>
            <w:r w:rsidRPr="00ED22A6">
              <w:rPr>
                <w:sz w:val="24"/>
                <w:szCs w:val="24"/>
              </w:rPr>
              <w:t>Styrer</w:t>
            </w:r>
          </w:p>
        </w:tc>
        <w:tc>
          <w:tcPr>
            <w:tcW w:w="1798" w:type="dxa"/>
            <w:shd w:val="clear" w:color="auto" w:fill="F09415" w:themeFill="accent1"/>
          </w:tcPr>
          <w:p w14:paraId="0AAFE479" w14:textId="77777777" w:rsidR="00703571" w:rsidRDefault="00703571" w:rsidP="00D36B8D">
            <w:pPr>
              <w:rPr>
                <w:b/>
                <w:bCs/>
                <w:sz w:val="24"/>
                <w:szCs w:val="24"/>
              </w:rPr>
            </w:pPr>
          </w:p>
        </w:tc>
      </w:tr>
      <w:tr w:rsidR="00ED22A6" w14:paraId="3F41713E" w14:textId="77777777" w:rsidTr="005E3DC5">
        <w:trPr>
          <w:trHeight w:val="1337"/>
        </w:trPr>
        <w:tc>
          <w:tcPr>
            <w:tcW w:w="485" w:type="dxa"/>
            <w:shd w:val="clear" w:color="auto" w:fill="F09415" w:themeFill="accent1"/>
          </w:tcPr>
          <w:p w14:paraId="7AC81E5E" w14:textId="4CA23B54" w:rsidR="00ED22A6" w:rsidRDefault="00ED22A6" w:rsidP="00D36B8D">
            <w:pPr>
              <w:rPr>
                <w:b/>
                <w:bCs/>
                <w:sz w:val="24"/>
                <w:szCs w:val="24"/>
              </w:rPr>
            </w:pPr>
            <w:r>
              <w:rPr>
                <w:b/>
                <w:bCs/>
                <w:sz w:val="24"/>
                <w:szCs w:val="24"/>
              </w:rPr>
              <w:t>6</w:t>
            </w:r>
          </w:p>
        </w:tc>
        <w:tc>
          <w:tcPr>
            <w:tcW w:w="2691" w:type="dxa"/>
            <w:shd w:val="clear" w:color="auto" w:fill="F09415" w:themeFill="accent1"/>
          </w:tcPr>
          <w:p w14:paraId="6A41FFB8" w14:textId="512ACB9D" w:rsidR="00ED22A6" w:rsidRPr="00ED22A6" w:rsidRDefault="00ED22A6" w:rsidP="00D36B8D">
            <w:pPr>
              <w:rPr>
                <w:sz w:val="24"/>
                <w:szCs w:val="24"/>
              </w:rPr>
            </w:pPr>
            <w:r>
              <w:rPr>
                <w:sz w:val="24"/>
                <w:szCs w:val="24"/>
              </w:rPr>
              <w:t>Vurdering av barnas psykososiale miljø, og vurdering av foreldresamtaler og trivselssamtaler</w:t>
            </w:r>
          </w:p>
        </w:tc>
        <w:tc>
          <w:tcPr>
            <w:tcW w:w="2178" w:type="dxa"/>
            <w:shd w:val="clear" w:color="auto" w:fill="F09415" w:themeFill="accent1"/>
          </w:tcPr>
          <w:p w14:paraId="618811FF" w14:textId="77777777" w:rsidR="00ED22A6" w:rsidRDefault="00ED22A6" w:rsidP="00D36B8D">
            <w:pPr>
              <w:rPr>
                <w:sz w:val="24"/>
                <w:szCs w:val="24"/>
              </w:rPr>
            </w:pPr>
            <w:r>
              <w:rPr>
                <w:sz w:val="24"/>
                <w:szCs w:val="24"/>
              </w:rPr>
              <w:t>Kontinuerlig</w:t>
            </w:r>
          </w:p>
          <w:p w14:paraId="4DC0C5B1" w14:textId="77777777" w:rsidR="00ED22A6" w:rsidRPr="00ED22A6" w:rsidRDefault="00ED22A6" w:rsidP="00ED22A6">
            <w:pPr>
              <w:rPr>
                <w:sz w:val="24"/>
                <w:szCs w:val="24"/>
              </w:rPr>
            </w:pPr>
          </w:p>
          <w:p w14:paraId="29D33F19" w14:textId="77777777" w:rsidR="00ED22A6" w:rsidRPr="00ED22A6" w:rsidRDefault="00ED22A6" w:rsidP="00ED22A6">
            <w:pPr>
              <w:rPr>
                <w:sz w:val="24"/>
                <w:szCs w:val="24"/>
              </w:rPr>
            </w:pPr>
          </w:p>
          <w:p w14:paraId="2F1F1858" w14:textId="77777777" w:rsidR="00ED22A6" w:rsidRDefault="00ED22A6" w:rsidP="00ED22A6">
            <w:pPr>
              <w:rPr>
                <w:sz w:val="24"/>
                <w:szCs w:val="24"/>
              </w:rPr>
            </w:pPr>
          </w:p>
          <w:p w14:paraId="00FC348D" w14:textId="28285A5B" w:rsidR="00ED22A6" w:rsidRPr="00ED22A6" w:rsidRDefault="00ED22A6" w:rsidP="00ED22A6">
            <w:pPr>
              <w:ind w:firstLine="720"/>
              <w:rPr>
                <w:sz w:val="24"/>
                <w:szCs w:val="24"/>
              </w:rPr>
            </w:pPr>
          </w:p>
        </w:tc>
        <w:tc>
          <w:tcPr>
            <w:tcW w:w="2030" w:type="dxa"/>
            <w:shd w:val="clear" w:color="auto" w:fill="F09415" w:themeFill="accent1"/>
          </w:tcPr>
          <w:p w14:paraId="4F31FF89" w14:textId="77777777" w:rsidR="00ED22A6" w:rsidRDefault="00ED22A6" w:rsidP="00D36B8D">
            <w:pPr>
              <w:rPr>
                <w:sz w:val="24"/>
                <w:szCs w:val="24"/>
              </w:rPr>
            </w:pPr>
            <w:r>
              <w:rPr>
                <w:sz w:val="24"/>
                <w:szCs w:val="24"/>
              </w:rPr>
              <w:t>Pedagogisk leder</w:t>
            </w:r>
          </w:p>
          <w:p w14:paraId="6678BE9E" w14:textId="0A118E38" w:rsidR="00ED22A6" w:rsidRPr="00ED22A6" w:rsidRDefault="00ED22A6" w:rsidP="00D36B8D">
            <w:pPr>
              <w:rPr>
                <w:sz w:val="24"/>
                <w:szCs w:val="24"/>
              </w:rPr>
            </w:pPr>
          </w:p>
        </w:tc>
        <w:tc>
          <w:tcPr>
            <w:tcW w:w="1798" w:type="dxa"/>
            <w:shd w:val="clear" w:color="auto" w:fill="F09415" w:themeFill="accent1"/>
          </w:tcPr>
          <w:p w14:paraId="4135927C" w14:textId="1153132A" w:rsidR="00ED22A6" w:rsidRPr="00ED22A6" w:rsidRDefault="00ED22A6" w:rsidP="00D36B8D">
            <w:pPr>
              <w:rPr>
                <w:sz w:val="24"/>
                <w:szCs w:val="24"/>
              </w:rPr>
            </w:pPr>
            <w:r w:rsidRPr="00ED22A6">
              <w:rPr>
                <w:sz w:val="24"/>
                <w:szCs w:val="24"/>
              </w:rPr>
              <w:t>Pedagogisk dokumentasjon, fokus på månedsbrev f. eks inkludering</w:t>
            </w:r>
          </w:p>
        </w:tc>
      </w:tr>
      <w:tr w:rsidR="00ED22A6" w14:paraId="287B7376" w14:textId="77777777" w:rsidTr="005E3DC5">
        <w:trPr>
          <w:trHeight w:val="1337"/>
        </w:trPr>
        <w:tc>
          <w:tcPr>
            <w:tcW w:w="485" w:type="dxa"/>
            <w:shd w:val="clear" w:color="auto" w:fill="F09415" w:themeFill="accent1"/>
          </w:tcPr>
          <w:p w14:paraId="1D4F887E" w14:textId="77777777" w:rsidR="00ED22A6" w:rsidRDefault="00ED22A6" w:rsidP="00D36B8D">
            <w:pPr>
              <w:rPr>
                <w:b/>
                <w:bCs/>
                <w:sz w:val="24"/>
                <w:szCs w:val="24"/>
              </w:rPr>
            </w:pPr>
          </w:p>
        </w:tc>
        <w:tc>
          <w:tcPr>
            <w:tcW w:w="2691" w:type="dxa"/>
            <w:shd w:val="clear" w:color="auto" w:fill="F09415" w:themeFill="accent1"/>
          </w:tcPr>
          <w:p w14:paraId="0F340FD6" w14:textId="77777777" w:rsidR="00ED22A6" w:rsidRDefault="00ED22A6" w:rsidP="00D36B8D">
            <w:pPr>
              <w:rPr>
                <w:sz w:val="24"/>
                <w:szCs w:val="24"/>
              </w:rPr>
            </w:pPr>
          </w:p>
        </w:tc>
        <w:tc>
          <w:tcPr>
            <w:tcW w:w="2178" w:type="dxa"/>
            <w:shd w:val="clear" w:color="auto" w:fill="F09415" w:themeFill="accent1"/>
          </w:tcPr>
          <w:p w14:paraId="5B5031D9" w14:textId="77777777" w:rsidR="00ED22A6" w:rsidRDefault="00ED22A6" w:rsidP="00D36B8D">
            <w:pPr>
              <w:rPr>
                <w:sz w:val="24"/>
                <w:szCs w:val="24"/>
              </w:rPr>
            </w:pPr>
          </w:p>
        </w:tc>
        <w:tc>
          <w:tcPr>
            <w:tcW w:w="2030" w:type="dxa"/>
            <w:shd w:val="clear" w:color="auto" w:fill="F09415" w:themeFill="accent1"/>
          </w:tcPr>
          <w:p w14:paraId="2E953902" w14:textId="77777777" w:rsidR="00ED22A6" w:rsidRDefault="00ED22A6" w:rsidP="00D36B8D">
            <w:pPr>
              <w:rPr>
                <w:sz w:val="24"/>
                <w:szCs w:val="24"/>
              </w:rPr>
            </w:pPr>
          </w:p>
        </w:tc>
        <w:tc>
          <w:tcPr>
            <w:tcW w:w="1798" w:type="dxa"/>
            <w:shd w:val="clear" w:color="auto" w:fill="F09415" w:themeFill="accent1"/>
          </w:tcPr>
          <w:p w14:paraId="2DB8E023" w14:textId="77777777" w:rsidR="00ED22A6" w:rsidRPr="00ED22A6" w:rsidRDefault="00ED22A6" w:rsidP="00D36B8D">
            <w:pPr>
              <w:rPr>
                <w:sz w:val="24"/>
                <w:szCs w:val="24"/>
              </w:rPr>
            </w:pPr>
          </w:p>
        </w:tc>
      </w:tr>
      <w:tr w:rsidR="00ED22A6" w:rsidRPr="00ED22A6" w14:paraId="27CAF6ED" w14:textId="77777777" w:rsidTr="005E3DC5">
        <w:trPr>
          <w:trHeight w:val="1337"/>
        </w:trPr>
        <w:tc>
          <w:tcPr>
            <w:tcW w:w="485" w:type="dxa"/>
            <w:shd w:val="clear" w:color="auto" w:fill="F09415" w:themeFill="accent1"/>
          </w:tcPr>
          <w:p w14:paraId="38662FBF" w14:textId="306FB365" w:rsidR="00ED22A6" w:rsidRDefault="00ED22A6" w:rsidP="00D36B8D">
            <w:pPr>
              <w:rPr>
                <w:b/>
                <w:bCs/>
                <w:sz w:val="24"/>
                <w:szCs w:val="24"/>
              </w:rPr>
            </w:pPr>
            <w:r>
              <w:rPr>
                <w:b/>
                <w:bCs/>
                <w:sz w:val="24"/>
                <w:szCs w:val="24"/>
              </w:rPr>
              <w:t>7</w:t>
            </w:r>
          </w:p>
        </w:tc>
        <w:tc>
          <w:tcPr>
            <w:tcW w:w="2691" w:type="dxa"/>
            <w:shd w:val="clear" w:color="auto" w:fill="F09415" w:themeFill="accent1"/>
          </w:tcPr>
          <w:p w14:paraId="2A0D6140" w14:textId="77777777" w:rsidR="00ED22A6" w:rsidRDefault="00ED22A6" w:rsidP="00D36B8D">
            <w:pPr>
              <w:rPr>
                <w:sz w:val="24"/>
                <w:szCs w:val="24"/>
              </w:rPr>
            </w:pPr>
            <w:r>
              <w:rPr>
                <w:sz w:val="24"/>
                <w:szCs w:val="24"/>
              </w:rPr>
              <w:t>Foreldremøte med refleksjon i grupper</w:t>
            </w:r>
          </w:p>
          <w:p w14:paraId="434282DC" w14:textId="68DED3E7" w:rsidR="00ED22A6" w:rsidRPr="00ED22A6" w:rsidRDefault="00ED22A6" w:rsidP="00D36B8D">
            <w:pPr>
              <w:rPr>
                <w:sz w:val="24"/>
                <w:szCs w:val="24"/>
              </w:rPr>
            </w:pPr>
            <w:r w:rsidRPr="00ED22A6">
              <w:rPr>
                <w:sz w:val="24"/>
                <w:szCs w:val="24"/>
              </w:rPr>
              <w:t>Fokus på barns trivsel og inkl</w:t>
            </w:r>
            <w:r>
              <w:rPr>
                <w:sz w:val="24"/>
                <w:szCs w:val="24"/>
              </w:rPr>
              <w:t>udering</w:t>
            </w:r>
          </w:p>
        </w:tc>
        <w:tc>
          <w:tcPr>
            <w:tcW w:w="2178" w:type="dxa"/>
            <w:shd w:val="clear" w:color="auto" w:fill="F09415" w:themeFill="accent1"/>
          </w:tcPr>
          <w:p w14:paraId="274F3D9B" w14:textId="77777777" w:rsidR="00ED22A6" w:rsidRDefault="00ED22A6" w:rsidP="00D36B8D">
            <w:pPr>
              <w:rPr>
                <w:sz w:val="24"/>
                <w:szCs w:val="24"/>
              </w:rPr>
            </w:pPr>
            <w:r>
              <w:rPr>
                <w:sz w:val="24"/>
                <w:szCs w:val="24"/>
              </w:rPr>
              <w:t>Vårens foreldremøte</w:t>
            </w:r>
          </w:p>
          <w:p w14:paraId="32826B2F" w14:textId="77777777" w:rsidR="00ED22A6" w:rsidRDefault="00ED22A6" w:rsidP="00ED22A6">
            <w:pPr>
              <w:rPr>
                <w:sz w:val="24"/>
                <w:szCs w:val="24"/>
              </w:rPr>
            </w:pPr>
          </w:p>
          <w:p w14:paraId="69A30EE8" w14:textId="25FB3DE6" w:rsidR="00ED22A6" w:rsidRPr="00ED22A6" w:rsidRDefault="00ED22A6" w:rsidP="00ED22A6">
            <w:pPr>
              <w:rPr>
                <w:sz w:val="24"/>
                <w:szCs w:val="24"/>
              </w:rPr>
            </w:pPr>
          </w:p>
        </w:tc>
        <w:tc>
          <w:tcPr>
            <w:tcW w:w="2030" w:type="dxa"/>
            <w:shd w:val="clear" w:color="auto" w:fill="F09415" w:themeFill="accent1"/>
          </w:tcPr>
          <w:p w14:paraId="2F7FC415" w14:textId="0DAE8C22" w:rsidR="00ED22A6" w:rsidRPr="00ED22A6" w:rsidRDefault="00ED22A6" w:rsidP="00D36B8D">
            <w:pPr>
              <w:rPr>
                <w:sz w:val="24"/>
                <w:szCs w:val="24"/>
              </w:rPr>
            </w:pPr>
            <w:r>
              <w:rPr>
                <w:sz w:val="24"/>
                <w:szCs w:val="24"/>
              </w:rPr>
              <w:t>Pedagogisk leder</w:t>
            </w:r>
          </w:p>
        </w:tc>
        <w:tc>
          <w:tcPr>
            <w:tcW w:w="1798" w:type="dxa"/>
            <w:shd w:val="clear" w:color="auto" w:fill="F09415" w:themeFill="accent1"/>
          </w:tcPr>
          <w:p w14:paraId="53921F63" w14:textId="77777777" w:rsidR="00ED22A6" w:rsidRPr="00ED22A6" w:rsidRDefault="00ED22A6" w:rsidP="00D36B8D">
            <w:pPr>
              <w:rPr>
                <w:sz w:val="24"/>
                <w:szCs w:val="24"/>
              </w:rPr>
            </w:pPr>
          </w:p>
        </w:tc>
      </w:tr>
      <w:tr w:rsidR="00ED22A6" w:rsidRPr="00ED22A6" w14:paraId="084D77B2" w14:textId="77777777" w:rsidTr="005E3DC5">
        <w:trPr>
          <w:trHeight w:val="1337"/>
        </w:trPr>
        <w:tc>
          <w:tcPr>
            <w:tcW w:w="485" w:type="dxa"/>
            <w:shd w:val="clear" w:color="auto" w:fill="F09415" w:themeFill="accent1"/>
          </w:tcPr>
          <w:p w14:paraId="1707ACC2" w14:textId="1EF5A7F4" w:rsidR="00ED22A6" w:rsidRDefault="00ED22A6" w:rsidP="00D36B8D">
            <w:pPr>
              <w:rPr>
                <w:b/>
                <w:bCs/>
                <w:sz w:val="24"/>
                <w:szCs w:val="24"/>
              </w:rPr>
            </w:pPr>
            <w:r>
              <w:rPr>
                <w:b/>
                <w:bCs/>
                <w:sz w:val="24"/>
                <w:szCs w:val="24"/>
              </w:rPr>
              <w:t>8</w:t>
            </w:r>
          </w:p>
        </w:tc>
        <w:tc>
          <w:tcPr>
            <w:tcW w:w="2691" w:type="dxa"/>
            <w:shd w:val="clear" w:color="auto" w:fill="F09415" w:themeFill="accent1"/>
          </w:tcPr>
          <w:p w14:paraId="69B72363" w14:textId="77777777" w:rsidR="00ED22A6" w:rsidRDefault="00ED22A6" w:rsidP="00D36B8D">
            <w:pPr>
              <w:rPr>
                <w:sz w:val="24"/>
                <w:szCs w:val="24"/>
              </w:rPr>
            </w:pPr>
            <w:r>
              <w:rPr>
                <w:sz w:val="24"/>
                <w:szCs w:val="24"/>
              </w:rPr>
              <w:t>Evaluering og eventuell revidering av plan</w:t>
            </w:r>
          </w:p>
          <w:p w14:paraId="1C7B434E" w14:textId="46C0B39B" w:rsidR="00ED22A6" w:rsidRPr="00ED22A6" w:rsidRDefault="00ED22A6" w:rsidP="00ED22A6">
            <w:pPr>
              <w:rPr>
                <w:sz w:val="24"/>
                <w:szCs w:val="24"/>
              </w:rPr>
            </w:pPr>
          </w:p>
        </w:tc>
        <w:tc>
          <w:tcPr>
            <w:tcW w:w="2178" w:type="dxa"/>
            <w:shd w:val="clear" w:color="auto" w:fill="F09415" w:themeFill="accent1"/>
          </w:tcPr>
          <w:p w14:paraId="3FD1BCFC" w14:textId="26FBD711" w:rsidR="00ED22A6" w:rsidRDefault="00ED22A6" w:rsidP="00D36B8D">
            <w:pPr>
              <w:rPr>
                <w:sz w:val="24"/>
                <w:szCs w:val="24"/>
              </w:rPr>
            </w:pPr>
            <w:r>
              <w:rPr>
                <w:sz w:val="24"/>
                <w:szCs w:val="24"/>
              </w:rPr>
              <w:t>I mai før foreldremøte for nye foreldre</w:t>
            </w:r>
          </w:p>
        </w:tc>
        <w:tc>
          <w:tcPr>
            <w:tcW w:w="2030" w:type="dxa"/>
            <w:shd w:val="clear" w:color="auto" w:fill="F09415" w:themeFill="accent1"/>
          </w:tcPr>
          <w:p w14:paraId="6C4BEB7B" w14:textId="1C42B905" w:rsidR="00ED22A6" w:rsidRDefault="00ED22A6" w:rsidP="00D36B8D">
            <w:pPr>
              <w:rPr>
                <w:sz w:val="24"/>
                <w:szCs w:val="24"/>
              </w:rPr>
            </w:pPr>
            <w:r>
              <w:rPr>
                <w:sz w:val="24"/>
                <w:szCs w:val="24"/>
              </w:rPr>
              <w:t xml:space="preserve">På </w:t>
            </w:r>
            <w:proofErr w:type="spellStart"/>
            <w:r>
              <w:rPr>
                <w:sz w:val="24"/>
                <w:szCs w:val="24"/>
              </w:rPr>
              <w:t>ped.ledermøter</w:t>
            </w:r>
            <w:proofErr w:type="spellEnd"/>
          </w:p>
        </w:tc>
        <w:tc>
          <w:tcPr>
            <w:tcW w:w="1798" w:type="dxa"/>
            <w:shd w:val="clear" w:color="auto" w:fill="F09415" w:themeFill="accent1"/>
          </w:tcPr>
          <w:p w14:paraId="3795C904" w14:textId="77777777" w:rsidR="00ED22A6" w:rsidRPr="00ED22A6" w:rsidRDefault="00ED22A6" w:rsidP="00D36B8D">
            <w:pPr>
              <w:rPr>
                <w:sz w:val="24"/>
                <w:szCs w:val="24"/>
              </w:rPr>
            </w:pPr>
          </w:p>
        </w:tc>
      </w:tr>
      <w:tr w:rsidR="00ED22A6" w:rsidRPr="00ED22A6" w14:paraId="462CEC81" w14:textId="77777777" w:rsidTr="005E3DC5">
        <w:trPr>
          <w:trHeight w:val="1337"/>
        </w:trPr>
        <w:tc>
          <w:tcPr>
            <w:tcW w:w="485" w:type="dxa"/>
            <w:shd w:val="clear" w:color="auto" w:fill="F09415" w:themeFill="accent1"/>
          </w:tcPr>
          <w:p w14:paraId="0A6C1FF3" w14:textId="4479E8E7" w:rsidR="00ED22A6" w:rsidRDefault="00ED22A6" w:rsidP="00D36B8D">
            <w:pPr>
              <w:rPr>
                <w:b/>
                <w:bCs/>
                <w:sz w:val="24"/>
                <w:szCs w:val="24"/>
              </w:rPr>
            </w:pPr>
            <w:r>
              <w:rPr>
                <w:b/>
                <w:bCs/>
                <w:sz w:val="24"/>
                <w:szCs w:val="24"/>
              </w:rPr>
              <w:t>9</w:t>
            </w:r>
          </w:p>
        </w:tc>
        <w:tc>
          <w:tcPr>
            <w:tcW w:w="2691" w:type="dxa"/>
            <w:shd w:val="clear" w:color="auto" w:fill="F09415" w:themeFill="accent1"/>
          </w:tcPr>
          <w:p w14:paraId="71126F10" w14:textId="6A43652A" w:rsidR="00ED22A6" w:rsidRPr="00ED22A6" w:rsidRDefault="00ED22A6" w:rsidP="00D36B8D">
            <w:pPr>
              <w:rPr>
                <w:sz w:val="24"/>
                <w:szCs w:val="24"/>
              </w:rPr>
            </w:pPr>
            <w:r w:rsidRPr="00ED22A6">
              <w:rPr>
                <w:sz w:val="24"/>
                <w:szCs w:val="24"/>
              </w:rPr>
              <w:t>Personalet er aktive i barns lek for å</w:t>
            </w:r>
            <w:r>
              <w:rPr>
                <w:sz w:val="24"/>
                <w:szCs w:val="24"/>
              </w:rPr>
              <w:t xml:space="preserve"> støtte og veilede i utvikling av barnas grunnleggende ferdigheter som språk, venneferdigheter, sosial kompetanse og lekekompetanse</w:t>
            </w:r>
          </w:p>
        </w:tc>
        <w:tc>
          <w:tcPr>
            <w:tcW w:w="2178" w:type="dxa"/>
            <w:shd w:val="clear" w:color="auto" w:fill="F09415" w:themeFill="accent1"/>
          </w:tcPr>
          <w:p w14:paraId="4A046673" w14:textId="77777777" w:rsidR="00ED22A6" w:rsidRDefault="00ED22A6" w:rsidP="00D36B8D">
            <w:pPr>
              <w:rPr>
                <w:sz w:val="24"/>
                <w:szCs w:val="24"/>
              </w:rPr>
            </w:pPr>
            <w:r>
              <w:rPr>
                <w:sz w:val="24"/>
                <w:szCs w:val="24"/>
              </w:rPr>
              <w:t>kontinuerlig</w:t>
            </w:r>
          </w:p>
          <w:p w14:paraId="61F54173" w14:textId="77777777" w:rsidR="005E3DC5" w:rsidRPr="005E3DC5" w:rsidRDefault="005E3DC5" w:rsidP="005E3DC5">
            <w:pPr>
              <w:rPr>
                <w:sz w:val="24"/>
                <w:szCs w:val="24"/>
              </w:rPr>
            </w:pPr>
          </w:p>
          <w:p w14:paraId="6846CBD7" w14:textId="77777777" w:rsidR="005E3DC5" w:rsidRPr="005E3DC5" w:rsidRDefault="005E3DC5" w:rsidP="005E3DC5">
            <w:pPr>
              <w:rPr>
                <w:sz w:val="24"/>
                <w:szCs w:val="24"/>
              </w:rPr>
            </w:pPr>
          </w:p>
          <w:p w14:paraId="47A0F683" w14:textId="77777777" w:rsidR="005E3DC5" w:rsidRPr="005E3DC5" w:rsidRDefault="005E3DC5" w:rsidP="005E3DC5">
            <w:pPr>
              <w:rPr>
                <w:sz w:val="24"/>
                <w:szCs w:val="24"/>
              </w:rPr>
            </w:pPr>
          </w:p>
          <w:p w14:paraId="648A29E0" w14:textId="77777777" w:rsidR="005E3DC5" w:rsidRDefault="005E3DC5" w:rsidP="005E3DC5">
            <w:pPr>
              <w:rPr>
                <w:sz w:val="24"/>
                <w:szCs w:val="24"/>
              </w:rPr>
            </w:pPr>
          </w:p>
          <w:p w14:paraId="6698DF64" w14:textId="77777777" w:rsidR="005E3DC5" w:rsidRDefault="005E3DC5" w:rsidP="005E3DC5">
            <w:pPr>
              <w:rPr>
                <w:sz w:val="24"/>
                <w:szCs w:val="24"/>
              </w:rPr>
            </w:pPr>
          </w:p>
          <w:p w14:paraId="6B3BA515" w14:textId="2375505E" w:rsidR="005E3DC5" w:rsidRPr="005E3DC5" w:rsidRDefault="005E3DC5" w:rsidP="005E3DC5">
            <w:pPr>
              <w:ind w:firstLine="720"/>
              <w:rPr>
                <w:sz w:val="24"/>
                <w:szCs w:val="24"/>
              </w:rPr>
            </w:pPr>
          </w:p>
        </w:tc>
        <w:tc>
          <w:tcPr>
            <w:tcW w:w="2030" w:type="dxa"/>
            <w:shd w:val="clear" w:color="auto" w:fill="F09415" w:themeFill="accent1"/>
          </w:tcPr>
          <w:p w14:paraId="6A390299" w14:textId="1E5DFE3E" w:rsidR="00ED22A6" w:rsidRPr="00ED22A6" w:rsidRDefault="00ED22A6" w:rsidP="00D36B8D">
            <w:pPr>
              <w:rPr>
                <w:sz w:val="24"/>
                <w:szCs w:val="24"/>
              </w:rPr>
            </w:pPr>
            <w:r>
              <w:rPr>
                <w:sz w:val="24"/>
                <w:szCs w:val="24"/>
              </w:rPr>
              <w:t>Hele personalet</w:t>
            </w:r>
          </w:p>
        </w:tc>
        <w:tc>
          <w:tcPr>
            <w:tcW w:w="1798" w:type="dxa"/>
            <w:shd w:val="clear" w:color="auto" w:fill="F09415" w:themeFill="accent1"/>
          </w:tcPr>
          <w:p w14:paraId="28259E0C" w14:textId="472D606D" w:rsidR="00ED22A6" w:rsidRPr="00ED22A6" w:rsidRDefault="00ED22A6" w:rsidP="00D36B8D">
            <w:pPr>
              <w:rPr>
                <w:sz w:val="24"/>
                <w:szCs w:val="24"/>
              </w:rPr>
            </w:pPr>
            <w:r>
              <w:rPr>
                <w:sz w:val="24"/>
                <w:szCs w:val="24"/>
              </w:rPr>
              <w:t xml:space="preserve">Se Rammeplan, </w:t>
            </w:r>
            <w:r w:rsidR="005E3DC5">
              <w:rPr>
                <w:sz w:val="24"/>
                <w:szCs w:val="24"/>
              </w:rPr>
              <w:t>Å</w:t>
            </w:r>
            <w:r>
              <w:rPr>
                <w:sz w:val="24"/>
                <w:szCs w:val="24"/>
              </w:rPr>
              <w:t>rsplan</w:t>
            </w:r>
          </w:p>
        </w:tc>
      </w:tr>
      <w:tr w:rsidR="005E3DC5" w:rsidRPr="00ED22A6" w14:paraId="0F969701" w14:textId="77777777" w:rsidTr="005E3DC5">
        <w:trPr>
          <w:trHeight w:val="1337"/>
        </w:trPr>
        <w:tc>
          <w:tcPr>
            <w:tcW w:w="485" w:type="dxa"/>
            <w:shd w:val="clear" w:color="auto" w:fill="F09415" w:themeFill="accent1"/>
          </w:tcPr>
          <w:p w14:paraId="76F014C3" w14:textId="6C691AE5" w:rsidR="005E3DC5" w:rsidRDefault="005E3DC5" w:rsidP="00D36B8D">
            <w:pPr>
              <w:rPr>
                <w:b/>
                <w:bCs/>
                <w:sz w:val="24"/>
                <w:szCs w:val="24"/>
              </w:rPr>
            </w:pPr>
            <w:r>
              <w:rPr>
                <w:b/>
                <w:bCs/>
                <w:sz w:val="24"/>
                <w:szCs w:val="24"/>
              </w:rPr>
              <w:t>10</w:t>
            </w:r>
          </w:p>
        </w:tc>
        <w:tc>
          <w:tcPr>
            <w:tcW w:w="2691" w:type="dxa"/>
            <w:shd w:val="clear" w:color="auto" w:fill="F09415" w:themeFill="accent1"/>
          </w:tcPr>
          <w:p w14:paraId="1E4C71E2" w14:textId="77777777" w:rsidR="005E3DC5" w:rsidRDefault="005E3DC5" w:rsidP="00D36B8D">
            <w:pPr>
              <w:rPr>
                <w:sz w:val="24"/>
                <w:szCs w:val="24"/>
              </w:rPr>
            </w:pPr>
            <w:r>
              <w:rPr>
                <w:sz w:val="24"/>
                <w:szCs w:val="24"/>
              </w:rPr>
              <w:t xml:space="preserve">Personalet deltar på relevante kurs som omhandler lek, vennskap og barns psykososiale miljø </w:t>
            </w:r>
          </w:p>
          <w:p w14:paraId="73596A9B" w14:textId="215A3FC0" w:rsidR="005E3DC5" w:rsidRPr="005E3DC5" w:rsidRDefault="005E3DC5" w:rsidP="005E3DC5">
            <w:pPr>
              <w:rPr>
                <w:sz w:val="24"/>
                <w:szCs w:val="24"/>
              </w:rPr>
            </w:pPr>
          </w:p>
        </w:tc>
        <w:tc>
          <w:tcPr>
            <w:tcW w:w="2178" w:type="dxa"/>
            <w:shd w:val="clear" w:color="auto" w:fill="F09415" w:themeFill="accent1"/>
          </w:tcPr>
          <w:p w14:paraId="46AC22BC" w14:textId="654DA17B" w:rsidR="005E3DC5" w:rsidRDefault="005E3DC5" w:rsidP="00D36B8D">
            <w:pPr>
              <w:rPr>
                <w:sz w:val="24"/>
                <w:szCs w:val="24"/>
              </w:rPr>
            </w:pPr>
            <w:r>
              <w:rPr>
                <w:sz w:val="24"/>
                <w:szCs w:val="24"/>
              </w:rPr>
              <w:t>Pågående IBM ut barnehageåret 2021.</w:t>
            </w:r>
          </w:p>
          <w:p w14:paraId="6E38EAAF" w14:textId="18903735" w:rsidR="005E3DC5" w:rsidRDefault="005E3DC5" w:rsidP="00D36B8D">
            <w:pPr>
              <w:rPr>
                <w:sz w:val="24"/>
                <w:szCs w:val="24"/>
              </w:rPr>
            </w:pPr>
          </w:p>
          <w:p w14:paraId="6FA2BB00" w14:textId="77777777" w:rsidR="005E3DC5" w:rsidRDefault="005E3DC5" w:rsidP="00D36B8D">
            <w:pPr>
              <w:rPr>
                <w:sz w:val="24"/>
                <w:szCs w:val="24"/>
              </w:rPr>
            </w:pPr>
          </w:p>
          <w:p w14:paraId="485BC08F" w14:textId="734626DB" w:rsidR="005E3DC5" w:rsidRPr="005E3DC5" w:rsidRDefault="005E3DC5" w:rsidP="005E3DC5">
            <w:pPr>
              <w:rPr>
                <w:sz w:val="24"/>
                <w:szCs w:val="24"/>
              </w:rPr>
            </w:pPr>
            <w:r>
              <w:rPr>
                <w:sz w:val="24"/>
                <w:szCs w:val="24"/>
              </w:rPr>
              <w:t>Når det tilbys</w:t>
            </w:r>
          </w:p>
        </w:tc>
        <w:tc>
          <w:tcPr>
            <w:tcW w:w="2030" w:type="dxa"/>
            <w:shd w:val="clear" w:color="auto" w:fill="F09415" w:themeFill="accent1"/>
          </w:tcPr>
          <w:p w14:paraId="02F6F85B" w14:textId="77777777" w:rsidR="005E3DC5" w:rsidRDefault="005E3DC5" w:rsidP="00D36B8D">
            <w:pPr>
              <w:rPr>
                <w:sz w:val="24"/>
                <w:szCs w:val="24"/>
              </w:rPr>
            </w:pPr>
          </w:p>
        </w:tc>
        <w:tc>
          <w:tcPr>
            <w:tcW w:w="1798" w:type="dxa"/>
            <w:shd w:val="clear" w:color="auto" w:fill="F09415" w:themeFill="accent1"/>
          </w:tcPr>
          <w:p w14:paraId="44665EA2" w14:textId="77777777" w:rsidR="005E3DC5" w:rsidRDefault="005E3DC5" w:rsidP="00D36B8D">
            <w:pPr>
              <w:rPr>
                <w:sz w:val="24"/>
                <w:szCs w:val="24"/>
              </w:rPr>
            </w:pPr>
            <w:r>
              <w:rPr>
                <w:sz w:val="24"/>
                <w:szCs w:val="24"/>
              </w:rPr>
              <w:t>Bruke egen kompetanse på foreldremøte</w:t>
            </w:r>
          </w:p>
          <w:p w14:paraId="31D6F713" w14:textId="5F1095DF" w:rsidR="005E3DC5" w:rsidRDefault="005E3DC5" w:rsidP="00D36B8D">
            <w:pPr>
              <w:rPr>
                <w:sz w:val="24"/>
                <w:szCs w:val="24"/>
              </w:rPr>
            </w:pPr>
            <w:r>
              <w:rPr>
                <w:sz w:val="24"/>
                <w:szCs w:val="24"/>
              </w:rPr>
              <w:t>Personalmøter</w:t>
            </w:r>
          </w:p>
          <w:p w14:paraId="57A27CB2" w14:textId="31C84022" w:rsidR="005E3DC5" w:rsidRDefault="005E3DC5" w:rsidP="00D36B8D">
            <w:pPr>
              <w:rPr>
                <w:sz w:val="24"/>
                <w:szCs w:val="24"/>
              </w:rPr>
            </w:pPr>
            <w:r>
              <w:rPr>
                <w:sz w:val="24"/>
                <w:szCs w:val="24"/>
              </w:rPr>
              <w:t>Planleggingsdager</w:t>
            </w:r>
          </w:p>
        </w:tc>
      </w:tr>
    </w:tbl>
    <w:p w14:paraId="570AB6A6" w14:textId="77777777" w:rsidR="00E96AAE" w:rsidRPr="00ED22A6" w:rsidRDefault="00E96AAE" w:rsidP="00D36B8D">
      <w:pPr>
        <w:rPr>
          <w:b/>
          <w:bCs/>
          <w:sz w:val="24"/>
          <w:szCs w:val="24"/>
        </w:rPr>
      </w:pPr>
    </w:p>
    <w:p w14:paraId="1A01C270" w14:textId="77777777" w:rsidR="00E96AAE" w:rsidRPr="00ED22A6" w:rsidRDefault="00E96AAE" w:rsidP="00D36B8D">
      <w:pPr>
        <w:rPr>
          <w:b/>
          <w:bCs/>
          <w:sz w:val="24"/>
          <w:szCs w:val="24"/>
        </w:rPr>
      </w:pPr>
    </w:p>
    <w:p w14:paraId="4B1A1770" w14:textId="77777777" w:rsidR="00E96AAE" w:rsidRPr="00ED22A6" w:rsidRDefault="00E96AAE" w:rsidP="00D36B8D">
      <w:pPr>
        <w:rPr>
          <w:b/>
          <w:bCs/>
          <w:sz w:val="24"/>
          <w:szCs w:val="24"/>
        </w:rPr>
      </w:pPr>
    </w:p>
    <w:p w14:paraId="0708D9BD" w14:textId="69DF1CA5" w:rsidR="00E96AAE" w:rsidRDefault="00E96AAE" w:rsidP="00D36B8D">
      <w:pPr>
        <w:rPr>
          <w:b/>
          <w:bCs/>
          <w:sz w:val="24"/>
          <w:szCs w:val="24"/>
        </w:rPr>
      </w:pPr>
    </w:p>
    <w:p w14:paraId="2F5AD1C4" w14:textId="245D38E8" w:rsidR="00A919E2" w:rsidRDefault="00A919E2" w:rsidP="00D36B8D">
      <w:pPr>
        <w:rPr>
          <w:b/>
          <w:bCs/>
          <w:sz w:val="24"/>
          <w:szCs w:val="24"/>
        </w:rPr>
      </w:pPr>
    </w:p>
    <w:p w14:paraId="275CDD52" w14:textId="30A35FBE" w:rsidR="00E005B2" w:rsidRDefault="00E005B2" w:rsidP="00D36B8D">
      <w:pPr>
        <w:rPr>
          <w:b/>
          <w:bCs/>
          <w:sz w:val="24"/>
          <w:szCs w:val="24"/>
        </w:rPr>
      </w:pPr>
    </w:p>
    <w:p w14:paraId="069CC468" w14:textId="47278F17" w:rsidR="00E005B2" w:rsidRDefault="00E005B2" w:rsidP="00D36B8D">
      <w:pPr>
        <w:rPr>
          <w:b/>
          <w:bCs/>
          <w:sz w:val="24"/>
          <w:szCs w:val="24"/>
        </w:rPr>
      </w:pPr>
    </w:p>
    <w:p w14:paraId="53A93FDE" w14:textId="1F0411AD" w:rsidR="00E005B2" w:rsidRDefault="00E005B2" w:rsidP="00D36B8D">
      <w:pPr>
        <w:rPr>
          <w:b/>
          <w:bCs/>
          <w:sz w:val="24"/>
          <w:szCs w:val="24"/>
        </w:rPr>
      </w:pPr>
    </w:p>
    <w:p w14:paraId="7A26CE25" w14:textId="3DBF5967" w:rsidR="00E005B2" w:rsidRDefault="00E005B2" w:rsidP="00D36B8D">
      <w:pPr>
        <w:rPr>
          <w:b/>
          <w:bCs/>
          <w:sz w:val="24"/>
          <w:szCs w:val="24"/>
        </w:rPr>
      </w:pPr>
    </w:p>
    <w:p w14:paraId="70D596E9" w14:textId="4D0B6852" w:rsidR="00E005B2" w:rsidRDefault="00E005B2" w:rsidP="00D36B8D">
      <w:pPr>
        <w:rPr>
          <w:b/>
          <w:bCs/>
          <w:sz w:val="24"/>
          <w:szCs w:val="24"/>
        </w:rPr>
      </w:pPr>
    </w:p>
    <w:p w14:paraId="49ADFF69" w14:textId="332C2F05" w:rsidR="00E005B2" w:rsidRDefault="00E005B2" w:rsidP="00D36B8D">
      <w:pPr>
        <w:rPr>
          <w:b/>
          <w:bCs/>
          <w:sz w:val="24"/>
          <w:szCs w:val="24"/>
        </w:rPr>
      </w:pPr>
    </w:p>
    <w:p w14:paraId="41149E6B" w14:textId="4F0E5346" w:rsidR="00E005B2" w:rsidRDefault="00E005B2" w:rsidP="00D36B8D">
      <w:pPr>
        <w:rPr>
          <w:b/>
          <w:bCs/>
          <w:sz w:val="24"/>
          <w:szCs w:val="24"/>
        </w:rPr>
      </w:pPr>
    </w:p>
    <w:p w14:paraId="739D8D8D" w14:textId="7E4C545A" w:rsidR="00E005B2" w:rsidRDefault="00E005B2" w:rsidP="00D36B8D">
      <w:pPr>
        <w:rPr>
          <w:b/>
          <w:bCs/>
          <w:sz w:val="24"/>
          <w:szCs w:val="24"/>
        </w:rPr>
      </w:pPr>
    </w:p>
    <w:p w14:paraId="514D03E5" w14:textId="129B4422" w:rsidR="00E005B2" w:rsidRDefault="00E005B2" w:rsidP="00D36B8D">
      <w:pPr>
        <w:rPr>
          <w:b/>
          <w:bCs/>
          <w:sz w:val="24"/>
          <w:szCs w:val="24"/>
        </w:rPr>
      </w:pPr>
    </w:p>
    <w:p w14:paraId="69917AF4" w14:textId="77777777" w:rsidR="00E005B2" w:rsidRDefault="00E005B2" w:rsidP="00D36B8D">
      <w:pPr>
        <w:rPr>
          <w:b/>
          <w:bCs/>
          <w:sz w:val="24"/>
          <w:szCs w:val="24"/>
        </w:rPr>
      </w:pPr>
    </w:p>
    <w:p w14:paraId="63E70EAA" w14:textId="322A6B2C" w:rsidR="00A919E2" w:rsidRDefault="00A919E2" w:rsidP="00D36B8D">
      <w:pPr>
        <w:rPr>
          <w:b/>
          <w:bCs/>
          <w:sz w:val="24"/>
          <w:szCs w:val="24"/>
        </w:rPr>
      </w:pPr>
    </w:p>
    <w:p w14:paraId="205E418A" w14:textId="77777777" w:rsidR="00A919E2" w:rsidRPr="00ED22A6" w:rsidRDefault="00A919E2" w:rsidP="00D36B8D">
      <w:pPr>
        <w:rPr>
          <w:rFonts w:asciiTheme="minorHAnsi" w:hAnsiTheme="minorHAnsi" w:cstheme="minorHAnsi"/>
          <w:b/>
          <w:bCs/>
          <w:sz w:val="24"/>
          <w:szCs w:val="24"/>
        </w:rPr>
      </w:pPr>
    </w:p>
    <w:p w14:paraId="6F889283" w14:textId="0F49AE75" w:rsidR="00B35467" w:rsidRDefault="000A7F0D" w:rsidP="00D36B8D">
      <w:pPr>
        <w:rPr>
          <w:rFonts w:asciiTheme="minorHAnsi" w:hAnsiTheme="minorHAnsi" w:cstheme="minorHAnsi"/>
          <w:b/>
          <w:bCs/>
          <w:sz w:val="24"/>
          <w:szCs w:val="24"/>
        </w:rPr>
      </w:pPr>
      <w:r w:rsidRPr="00DF25DA">
        <w:rPr>
          <w:b/>
          <w:bCs/>
          <w:noProof/>
        </w:rPr>
        <w:lastRenderedPageBreak/>
        <w:drawing>
          <wp:anchor distT="0" distB="0" distL="114300" distR="114300" simplePos="0" relativeHeight="251658245" behindDoc="0" locked="0" layoutInCell="1" allowOverlap="1" wp14:anchorId="22801607" wp14:editId="5B788629">
            <wp:simplePos x="0" y="0"/>
            <wp:positionH relativeFrom="margin">
              <wp:posOffset>167005</wp:posOffset>
            </wp:positionH>
            <wp:positionV relativeFrom="paragraph">
              <wp:posOffset>163830</wp:posOffset>
            </wp:positionV>
            <wp:extent cx="5867400" cy="7870190"/>
            <wp:effectExtent l="0" t="38100" r="0"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D86735">
        <w:rPr>
          <w:rFonts w:asciiTheme="minorHAnsi" w:hAnsiTheme="minorHAnsi" w:cstheme="minorHAnsi"/>
          <w:b/>
          <w:bCs/>
          <w:sz w:val="24"/>
          <w:szCs w:val="24"/>
        </w:rPr>
        <w:t>Rutiner for håndtering av krenkelser</w:t>
      </w:r>
      <w:r w:rsidR="005E3DC5">
        <w:rPr>
          <w:rFonts w:asciiTheme="minorHAnsi" w:hAnsiTheme="minorHAnsi" w:cstheme="minorHAnsi"/>
          <w:b/>
          <w:bCs/>
          <w:sz w:val="24"/>
          <w:szCs w:val="24"/>
        </w:rPr>
        <w:t xml:space="preserve">. </w:t>
      </w:r>
      <w:r>
        <w:rPr>
          <w:rFonts w:asciiTheme="minorHAnsi" w:hAnsiTheme="minorHAnsi" w:cstheme="minorHAnsi"/>
          <w:b/>
          <w:bCs/>
          <w:sz w:val="24"/>
          <w:szCs w:val="24"/>
        </w:rPr>
        <w:t>Barn-barn, ansatt-barn</w:t>
      </w:r>
    </w:p>
    <w:p w14:paraId="1C6D47E5" w14:textId="276BDE5B" w:rsidR="00DF25DA" w:rsidRDefault="00DF25DA" w:rsidP="00D36B8D">
      <w:pPr>
        <w:rPr>
          <w:rFonts w:asciiTheme="minorHAnsi" w:hAnsiTheme="minorHAnsi" w:cstheme="minorHAnsi"/>
          <w:b/>
          <w:bCs/>
          <w:sz w:val="24"/>
          <w:szCs w:val="24"/>
        </w:rPr>
      </w:pPr>
    </w:p>
    <w:p w14:paraId="703E0B71" w14:textId="1FF82FAC" w:rsidR="00DF25DA" w:rsidRDefault="00DF25DA" w:rsidP="00D36B8D">
      <w:pPr>
        <w:rPr>
          <w:rFonts w:asciiTheme="minorHAnsi" w:hAnsiTheme="minorHAnsi" w:cstheme="minorHAnsi"/>
          <w:b/>
          <w:bCs/>
          <w:sz w:val="24"/>
          <w:szCs w:val="24"/>
        </w:rPr>
      </w:pPr>
    </w:p>
    <w:p w14:paraId="09E449C3" w14:textId="795D4788" w:rsidR="00DF25DA" w:rsidRDefault="00DF25DA" w:rsidP="00D36B8D">
      <w:pPr>
        <w:rPr>
          <w:rFonts w:asciiTheme="minorHAnsi" w:hAnsiTheme="minorHAnsi" w:cstheme="minorHAnsi"/>
          <w:b/>
          <w:bCs/>
          <w:sz w:val="24"/>
          <w:szCs w:val="24"/>
        </w:rPr>
      </w:pPr>
    </w:p>
    <w:p w14:paraId="76786DDD" w14:textId="77A54FD4" w:rsidR="00DF25DA" w:rsidRDefault="00DF25DA" w:rsidP="00D36B8D">
      <w:pPr>
        <w:rPr>
          <w:rFonts w:asciiTheme="minorHAnsi" w:hAnsiTheme="minorHAnsi" w:cstheme="minorHAnsi"/>
          <w:b/>
          <w:bCs/>
          <w:sz w:val="24"/>
          <w:szCs w:val="24"/>
        </w:rPr>
      </w:pPr>
    </w:p>
    <w:p w14:paraId="11FF37E2" w14:textId="070F99FE" w:rsidR="00DF25DA" w:rsidRDefault="00DF25DA" w:rsidP="00D36B8D">
      <w:pPr>
        <w:rPr>
          <w:rFonts w:asciiTheme="minorHAnsi" w:hAnsiTheme="minorHAnsi" w:cstheme="minorHAnsi"/>
          <w:b/>
          <w:bCs/>
          <w:sz w:val="24"/>
          <w:szCs w:val="24"/>
        </w:rPr>
      </w:pPr>
    </w:p>
    <w:p w14:paraId="7C936449" w14:textId="3D7B3B82" w:rsidR="00DF25DA" w:rsidRDefault="00DF25DA" w:rsidP="00D36B8D">
      <w:pPr>
        <w:rPr>
          <w:rFonts w:asciiTheme="minorHAnsi" w:hAnsiTheme="minorHAnsi" w:cstheme="minorHAnsi"/>
          <w:b/>
          <w:bCs/>
          <w:sz w:val="24"/>
          <w:szCs w:val="24"/>
        </w:rPr>
      </w:pPr>
    </w:p>
    <w:p w14:paraId="3BA6AEC9" w14:textId="048C3695" w:rsidR="00DF25DA" w:rsidRDefault="00DF25DA" w:rsidP="00D36B8D">
      <w:pPr>
        <w:rPr>
          <w:rFonts w:asciiTheme="minorHAnsi" w:hAnsiTheme="minorHAnsi" w:cstheme="minorHAnsi"/>
          <w:b/>
          <w:bCs/>
          <w:sz w:val="24"/>
          <w:szCs w:val="24"/>
        </w:rPr>
      </w:pPr>
    </w:p>
    <w:p w14:paraId="12169247" w14:textId="6CBC6FA0" w:rsidR="00DF25DA" w:rsidRDefault="00DF25DA" w:rsidP="00D36B8D">
      <w:pPr>
        <w:rPr>
          <w:rFonts w:asciiTheme="minorHAnsi" w:hAnsiTheme="minorHAnsi" w:cstheme="minorHAnsi"/>
          <w:b/>
          <w:bCs/>
          <w:sz w:val="24"/>
          <w:szCs w:val="24"/>
        </w:rPr>
      </w:pPr>
    </w:p>
    <w:p w14:paraId="348E4AC8" w14:textId="51D7BB50" w:rsidR="00DF25DA" w:rsidRDefault="00DF25DA" w:rsidP="00D36B8D">
      <w:pPr>
        <w:rPr>
          <w:rFonts w:asciiTheme="minorHAnsi" w:hAnsiTheme="minorHAnsi" w:cstheme="minorHAnsi"/>
          <w:b/>
          <w:bCs/>
          <w:sz w:val="24"/>
          <w:szCs w:val="24"/>
        </w:rPr>
      </w:pPr>
    </w:p>
    <w:p w14:paraId="5C39D20A" w14:textId="275555F8" w:rsidR="00DF25DA" w:rsidRDefault="00DF25DA" w:rsidP="00D36B8D">
      <w:pPr>
        <w:rPr>
          <w:rFonts w:asciiTheme="minorHAnsi" w:hAnsiTheme="minorHAnsi" w:cstheme="minorHAnsi"/>
          <w:b/>
          <w:bCs/>
          <w:sz w:val="24"/>
          <w:szCs w:val="24"/>
        </w:rPr>
      </w:pPr>
    </w:p>
    <w:p w14:paraId="59347C88" w14:textId="4D9A51F6" w:rsidR="00DF25DA" w:rsidRDefault="00DF25DA" w:rsidP="00D36B8D">
      <w:pPr>
        <w:rPr>
          <w:rFonts w:asciiTheme="minorHAnsi" w:hAnsiTheme="minorHAnsi" w:cstheme="minorHAnsi"/>
          <w:b/>
          <w:bCs/>
          <w:sz w:val="24"/>
          <w:szCs w:val="24"/>
        </w:rPr>
      </w:pPr>
    </w:p>
    <w:p w14:paraId="34471B11" w14:textId="26E626B5" w:rsidR="00DF25DA" w:rsidRDefault="00DF25DA" w:rsidP="00D36B8D">
      <w:pPr>
        <w:rPr>
          <w:rFonts w:asciiTheme="minorHAnsi" w:hAnsiTheme="minorHAnsi" w:cstheme="minorHAnsi"/>
          <w:b/>
          <w:bCs/>
          <w:sz w:val="24"/>
          <w:szCs w:val="24"/>
        </w:rPr>
      </w:pPr>
    </w:p>
    <w:p w14:paraId="6667A4D3" w14:textId="312B1FE6" w:rsidR="00DF25DA" w:rsidRDefault="00DF25DA" w:rsidP="00D36B8D">
      <w:pPr>
        <w:rPr>
          <w:rFonts w:asciiTheme="minorHAnsi" w:hAnsiTheme="minorHAnsi" w:cstheme="minorHAnsi"/>
          <w:b/>
          <w:bCs/>
          <w:sz w:val="24"/>
          <w:szCs w:val="24"/>
        </w:rPr>
      </w:pPr>
    </w:p>
    <w:p w14:paraId="5E738DF3" w14:textId="1219837D" w:rsidR="00DF25DA" w:rsidRDefault="00DF25DA" w:rsidP="00D36B8D">
      <w:pPr>
        <w:rPr>
          <w:rFonts w:asciiTheme="minorHAnsi" w:hAnsiTheme="minorHAnsi" w:cstheme="minorHAnsi"/>
          <w:b/>
          <w:bCs/>
          <w:sz w:val="24"/>
          <w:szCs w:val="24"/>
        </w:rPr>
      </w:pPr>
    </w:p>
    <w:p w14:paraId="77D60E93" w14:textId="69FA1822" w:rsidR="00DF25DA" w:rsidRDefault="00DF25DA" w:rsidP="00D36B8D">
      <w:pPr>
        <w:rPr>
          <w:rFonts w:asciiTheme="minorHAnsi" w:hAnsiTheme="minorHAnsi" w:cstheme="minorHAnsi"/>
          <w:b/>
          <w:bCs/>
          <w:sz w:val="24"/>
          <w:szCs w:val="24"/>
        </w:rPr>
      </w:pPr>
    </w:p>
    <w:p w14:paraId="3A7CBE92" w14:textId="5EA7C84B" w:rsidR="00DF25DA" w:rsidRDefault="00DF25DA" w:rsidP="00D36B8D">
      <w:pPr>
        <w:rPr>
          <w:rFonts w:asciiTheme="minorHAnsi" w:hAnsiTheme="minorHAnsi" w:cstheme="minorHAnsi"/>
          <w:b/>
          <w:bCs/>
          <w:sz w:val="24"/>
          <w:szCs w:val="24"/>
        </w:rPr>
      </w:pPr>
    </w:p>
    <w:p w14:paraId="65BBDC9B" w14:textId="730B0DB5" w:rsidR="00DF25DA" w:rsidRDefault="00DF25DA" w:rsidP="00D36B8D">
      <w:pPr>
        <w:rPr>
          <w:rFonts w:asciiTheme="minorHAnsi" w:hAnsiTheme="minorHAnsi" w:cstheme="minorHAnsi"/>
          <w:b/>
          <w:bCs/>
          <w:sz w:val="24"/>
          <w:szCs w:val="24"/>
        </w:rPr>
      </w:pPr>
    </w:p>
    <w:p w14:paraId="0A19CC12" w14:textId="1AB696FF" w:rsidR="00DF25DA" w:rsidRDefault="00DF25DA" w:rsidP="00D36B8D">
      <w:pPr>
        <w:rPr>
          <w:rFonts w:asciiTheme="minorHAnsi" w:hAnsiTheme="minorHAnsi" w:cstheme="minorHAnsi"/>
          <w:b/>
          <w:bCs/>
          <w:sz w:val="24"/>
          <w:szCs w:val="24"/>
        </w:rPr>
      </w:pPr>
    </w:p>
    <w:p w14:paraId="69CB80E9" w14:textId="3F1D6767" w:rsidR="00DF25DA" w:rsidRDefault="00DF25DA" w:rsidP="00D36B8D">
      <w:pPr>
        <w:rPr>
          <w:rFonts w:asciiTheme="minorHAnsi" w:hAnsiTheme="minorHAnsi" w:cstheme="minorHAnsi"/>
          <w:b/>
          <w:bCs/>
          <w:sz w:val="24"/>
          <w:szCs w:val="24"/>
        </w:rPr>
      </w:pPr>
    </w:p>
    <w:p w14:paraId="66149E73" w14:textId="400F9F48" w:rsidR="00DF25DA" w:rsidRDefault="00DF25DA" w:rsidP="00D36B8D">
      <w:pPr>
        <w:rPr>
          <w:rFonts w:asciiTheme="minorHAnsi" w:hAnsiTheme="minorHAnsi" w:cstheme="minorHAnsi"/>
          <w:b/>
          <w:bCs/>
          <w:sz w:val="24"/>
          <w:szCs w:val="24"/>
        </w:rPr>
      </w:pPr>
    </w:p>
    <w:p w14:paraId="325E7083" w14:textId="6C0F25E2" w:rsidR="00DF25DA" w:rsidRDefault="00DF25DA" w:rsidP="00D36B8D">
      <w:pPr>
        <w:rPr>
          <w:rFonts w:asciiTheme="minorHAnsi" w:hAnsiTheme="minorHAnsi" w:cstheme="minorHAnsi"/>
          <w:b/>
          <w:bCs/>
          <w:sz w:val="24"/>
          <w:szCs w:val="24"/>
        </w:rPr>
      </w:pPr>
    </w:p>
    <w:p w14:paraId="1C2D3635" w14:textId="0D854056" w:rsidR="00DF25DA" w:rsidRDefault="00DF25DA" w:rsidP="00D36B8D">
      <w:pPr>
        <w:rPr>
          <w:rFonts w:asciiTheme="minorHAnsi" w:hAnsiTheme="minorHAnsi" w:cstheme="minorHAnsi"/>
          <w:b/>
          <w:bCs/>
          <w:sz w:val="24"/>
          <w:szCs w:val="24"/>
        </w:rPr>
      </w:pPr>
    </w:p>
    <w:p w14:paraId="4C01D5BE" w14:textId="7D71C432" w:rsidR="00DF25DA" w:rsidRDefault="00DF25DA" w:rsidP="00D36B8D">
      <w:pPr>
        <w:rPr>
          <w:rFonts w:asciiTheme="minorHAnsi" w:hAnsiTheme="minorHAnsi" w:cstheme="minorHAnsi"/>
          <w:b/>
          <w:bCs/>
          <w:sz w:val="24"/>
          <w:szCs w:val="24"/>
        </w:rPr>
      </w:pPr>
    </w:p>
    <w:p w14:paraId="10809AC4" w14:textId="30BE1A8F" w:rsidR="00DF25DA" w:rsidRDefault="00DF25DA" w:rsidP="00D36B8D">
      <w:pPr>
        <w:rPr>
          <w:rFonts w:asciiTheme="minorHAnsi" w:hAnsiTheme="minorHAnsi" w:cstheme="minorHAnsi"/>
          <w:b/>
          <w:bCs/>
          <w:sz w:val="24"/>
          <w:szCs w:val="24"/>
        </w:rPr>
      </w:pPr>
    </w:p>
    <w:p w14:paraId="080DB320" w14:textId="109D7791" w:rsidR="00DF25DA" w:rsidRDefault="00DF25DA" w:rsidP="00D36B8D">
      <w:pPr>
        <w:rPr>
          <w:rFonts w:asciiTheme="minorHAnsi" w:hAnsiTheme="minorHAnsi" w:cstheme="minorHAnsi"/>
          <w:b/>
          <w:bCs/>
          <w:sz w:val="24"/>
          <w:szCs w:val="24"/>
        </w:rPr>
      </w:pPr>
    </w:p>
    <w:p w14:paraId="0400BE36" w14:textId="2B8DCA80" w:rsidR="00DF25DA" w:rsidRDefault="00DF25DA" w:rsidP="00D36B8D">
      <w:pPr>
        <w:rPr>
          <w:rFonts w:asciiTheme="minorHAnsi" w:hAnsiTheme="minorHAnsi" w:cstheme="minorHAnsi"/>
          <w:b/>
          <w:bCs/>
          <w:sz w:val="24"/>
          <w:szCs w:val="24"/>
        </w:rPr>
      </w:pPr>
    </w:p>
    <w:p w14:paraId="799E62C5" w14:textId="4C400A57" w:rsidR="00DF25DA" w:rsidRDefault="00DF25DA" w:rsidP="00D36B8D">
      <w:pPr>
        <w:rPr>
          <w:rFonts w:asciiTheme="minorHAnsi" w:hAnsiTheme="minorHAnsi" w:cstheme="minorHAnsi"/>
          <w:b/>
          <w:bCs/>
          <w:sz w:val="24"/>
          <w:szCs w:val="24"/>
        </w:rPr>
      </w:pPr>
    </w:p>
    <w:p w14:paraId="4FD97F4D" w14:textId="65F582B0" w:rsidR="00DF25DA" w:rsidRDefault="00DF25DA" w:rsidP="00D36B8D">
      <w:pPr>
        <w:rPr>
          <w:rFonts w:asciiTheme="minorHAnsi" w:hAnsiTheme="minorHAnsi" w:cstheme="minorHAnsi"/>
          <w:b/>
          <w:bCs/>
          <w:sz w:val="24"/>
          <w:szCs w:val="24"/>
        </w:rPr>
      </w:pPr>
    </w:p>
    <w:p w14:paraId="16A3925A" w14:textId="1C323634" w:rsidR="00DF25DA" w:rsidRDefault="00DF25DA" w:rsidP="00D36B8D">
      <w:pPr>
        <w:rPr>
          <w:rFonts w:asciiTheme="minorHAnsi" w:hAnsiTheme="minorHAnsi" w:cstheme="minorHAnsi"/>
          <w:b/>
          <w:bCs/>
          <w:sz w:val="24"/>
          <w:szCs w:val="24"/>
        </w:rPr>
      </w:pPr>
    </w:p>
    <w:p w14:paraId="4D562283" w14:textId="7C76C936" w:rsidR="00DF25DA" w:rsidRDefault="00DF25DA" w:rsidP="00D36B8D">
      <w:pPr>
        <w:rPr>
          <w:rFonts w:asciiTheme="minorHAnsi" w:hAnsiTheme="minorHAnsi" w:cstheme="minorHAnsi"/>
          <w:b/>
          <w:bCs/>
          <w:sz w:val="24"/>
          <w:szCs w:val="24"/>
        </w:rPr>
      </w:pPr>
    </w:p>
    <w:p w14:paraId="741223B6" w14:textId="76F0EA23" w:rsidR="00DF25DA" w:rsidRDefault="00DF25DA" w:rsidP="00D36B8D">
      <w:pPr>
        <w:rPr>
          <w:rFonts w:asciiTheme="minorHAnsi" w:hAnsiTheme="minorHAnsi" w:cstheme="minorHAnsi"/>
          <w:b/>
          <w:bCs/>
          <w:sz w:val="24"/>
          <w:szCs w:val="24"/>
        </w:rPr>
      </w:pPr>
    </w:p>
    <w:p w14:paraId="135325A5" w14:textId="77D7F830" w:rsidR="00DF25DA" w:rsidRDefault="00DF25DA" w:rsidP="00D36B8D">
      <w:pPr>
        <w:rPr>
          <w:rFonts w:asciiTheme="minorHAnsi" w:hAnsiTheme="minorHAnsi" w:cstheme="minorHAnsi"/>
          <w:b/>
          <w:bCs/>
          <w:sz w:val="24"/>
          <w:szCs w:val="24"/>
        </w:rPr>
      </w:pPr>
    </w:p>
    <w:p w14:paraId="3359540E" w14:textId="04FA786D" w:rsidR="00DF25DA" w:rsidRDefault="00DF25DA" w:rsidP="00D36B8D">
      <w:pPr>
        <w:rPr>
          <w:rFonts w:asciiTheme="minorHAnsi" w:hAnsiTheme="minorHAnsi" w:cstheme="minorHAnsi"/>
          <w:b/>
          <w:bCs/>
          <w:sz w:val="24"/>
          <w:szCs w:val="24"/>
        </w:rPr>
      </w:pPr>
    </w:p>
    <w:p w14:paraId="17EAB130" w14:textId="219C2BC5" w:rsidR="00DF25DA" w:rsidRDefault="00DF25DA" w:rsidP="00D36B8D">
      <w:pPr>
        <w:rPr>
          <w:rFonts w:asciiTheme="minorHAnsi" w:hAnsiTheme="minorHAnsi" w:cstheme="minorHAnsi"/>
          <w:b/>
          <w:bCs/>
          <w:sz w:val="24"/>
          <w:szCs w:val="24"/>
        </w:rPr>
      </w:pPr>
    </w:p>
    <w:p w14:paraId="7F47FA48" w14:textId="07599492" w:rsidR="00DF25DA" w:rsidRDefault="00DF25DA" w:rsidP="00D36B8D">
      <w:pPr>
        <w:rPr>
          <w:rFonts w:asciiTheme="minorHAnsi" w:hAnsiTheme="minorHAnsi" w:cstheme="minorHAnsi"/>
          <w:b/>
          <w:bCs/>
          <w:sz w:val="24"/>
          <w:szCs w:val="24"/>
        </w:rPr>
      </w:pPr>
    </w:p>
    <w:p w14:paraId="12A5549F" w14:textId="6BAC1859" w:rsidR="00DF25DA" w:rsidRDefault="00DF25DA" w:rsidP="00D36B8D">
      <w:pPr>
        <w:rPr>
          <w:rFonts w:asciiTheme="minorHAnsi" w:hAnsiTheme="minorHAnsi" w:cstheme="minorHAnsi"/>
          <w:b/>
          <w:bCs/>
          <w:sz w:val="24"/>
          <w:szCs w:val="24"/>
        </w:rPr>
      </w:pPr>
    </w:p>
    <w:p w14:paraId="442EFE33" w14:textId="59DACBB5" w:rsidR="00DF25DA" w:rsidRDefault="00DF25DA" w:rsidP="00D36B8D">
      <w:pPr>
        <w:rPr>
          <w:rFonts w:asciiTheme="minorHAnsi" w:hAnsiTheme="minorHAnsi" w:cstheme="minorHAnsi"/>
          <w:b/>
          <w:bCs/>
          <w:sz w:val="24"/>
          <w:szCs w:val="24"/>
        </w:rPr>
      </w:pPr>
    </w:p>
    <w:p w14:paraId="39C5CF26" w14:textId="74A8A9F6" w:rsidR="00DF25DA" w:rsidRDefault="00DF25DA" w:rsidP="00D36B8D">
      <w:pPr>
        <w:rPr>
          <w:rFonts w:asciiTheme="minorHAnsi" w:hAnsiTheme="minorHAnsi" w:cstheme="minorHAnsi"/>
          <w:b/>
          <w:bCs/>
          <w:sz w:val="24"/>
          <w:szCs w:val="24"/>
        </w:rPr>
      </w:pPr>
    </w:p>
    <w:p w14:paraId="058D3550" w14:textId="1542E3C1" w:rsidR="00DF25DA" w:rsidRDefault="00DF25DA" w:rsidP="00D36B8D">
      <w:pPr>
        <w:rPr>
          <w:rFonts w:asciiTheme="minorHAnsi" w:hAnsiTheme="minorHAnsi" w:cstheme="minorHAnsi"/>
          <w:b/>
          <w:bCs/>
          <w:sz w:val="24"/>
          <w:szCs w:val="24"/>
        </w:rPr>
      </w:pPr>
    </w:p>
    <w:p w14:paraId="4228249A" w14:textId="1910F859" w:rsidR="00DF25DA" w:rsidRDefault="00DF25DA" w:rsidP="00D36B8D">
      <w:pPr>
        <w:rPr>
          <w:rFonts w:asciiTheme="minorHAnsi" w:hAnsiTheme="minorHAnsi" w:cstheme="minorHAnsi"/>
          <w:b/>
          <w:bCs/>
          <w:sz w:val="24"/>
          <w:szCs w:val="24"/>
        </w:rPr>
      </w:pPr>
    </w:p>
    <w:p w14:paraId="3B141DFD" w14:textId="0DCF3A78" w:rsidR="00DF25DA" w:rsidRDefault="00DF25DA" w:rsidP="00D36B8D">
      <w:pPr>
        <w:rPr>
          <w:rFonts w:asciiTheme="minorHAnsi" w:hAnsiTheme="minorHAnsi" w:cstheme="minorHAnsi"/>
          <w:b/>
          <w:bCs/>
          <w:sz w:val="24"/>
          <w:szCs w:val="24"/>
        </w:rPr>
      </w:pPr>
    </w:p>
    <w:p w14:paraId="6202D2FA" w14:textId="2164A24E" w:rsidR="00DF25DA" w:rsidRDefault="00DF25DA" w:rsidP="00D36B8D">
      <w:pPr>
        <w:rPr>
          <w:rFonts w:asciiTheme="minorHAnsi" w:hAnsiTheme="minorHAnsi" w:cstheme="minorHAnsi"/>
          <w:b/>
          <w:bCs/>
          <w:sz w:val="24"/>
          <w:szCs w:val="24"/>
        </w:rPr>
      </w:pPr>
    </w:p>
    <w:p w14:paraId="2CB349E0" w14:textId="7525F169" w:rsidR="00DF25DA" w:rsidRDefault="00DF25DA" w:rsidP="00D36B8D">
      <w:pPr>
        <w:rPr>
          <w:rFonts w:asciiTheme="minorHAnsi" w:hAnsiTheme="minorHAnsi" w:cstheme="minorHAnsi"/>
          <w:b/>
          <w:bCs/>
          <w:sz w:val="24"/>
          <w:szCs w:val="24"/>
        </w:rPr>
      </w:pPr>
    </w:p>
    <w:p w14:paraId="4BAB3D95" w14:textId="03666176" w:rsidR="00DF25DA" w:rsidRDefault="00DF25DA" w:rsidP="00D36B8D">
      <w:pPr>
        <w:rPr>
          <w:rFonts w:asciiTheme="minorHAnsi" w:hAnsiTheme="minorHAnsi" w:cstheme="minorHAnsi"/>
          <w:b/>
          <w:bCs/>
          <w:sz w:val="24"/>
          <w:szCs w:val="24"/>
        </w:rPr>
      </w:pPr>
    </w:p>
    <w:p w14:paraId="09B5A7AA" w14:textId="18EDD64A" w:rsidR="00DF25DA" w:rsidRDefault="00DF25DA" w:rsidP="00D36B8D">
      <w:pPr>
        <w:rPr>
          <w:rFonts w:asciiTheme="minorHAnsi" w:hAnsiTheme="minorHAnsi" w:cstheme="minorHAnsi"/>
          <w:b/>
          <w:bCs/>
          <w:sz w:val="24"/>
          <w:szCs w:val="24"/>
        </w:rPr>
      </w:pPr>
    </w:p>
    <w:p w14:paraId="14B36B96" w14:textId="77777777" w:rsidR="006A6486" w:rsidRPr="00B11E5B" w:rsidRDefault="006A6486" w:rsidP="006A6486">
      <w:pPr>
        <w:rPr>
          <w:b/>
          <w:sz w:val="28"/>
          <w:szCs w:val="28"/>
        </w:rPr>
      </w:pPr>
      <w:r>
        <w:rPr>
          <w:b/>
          <w:sz w:val="28"/>
          <w:szCs w:val="28"/>
        </w:rPr>
        <w:lastRenderedPageBreak/>
        <w:t>Tiltaksplan for barnehagemiljøsak</w:t>
      </w:r>
    </w:p>
    <w:p w14:paraId="66094F09" w14:textId="77777777" w:rsidR="006A6486" w:rsidRDefault="006A6486" w:rsidP="006A6486">
      <w:pPr>
        <w:rPr>
          <w:b/>
        </w:rPr>
      </w:pPr>
    </w:p>
    <w:p w14:paraId="7D9D9617" w14:textId="77777777" w:rsidR="006A6486" w:rsidRDefault="006A6486" w:rsidP="006A6486">
      <w:pPr>
        <w:rPr>
          <w:b/>
        </w:rPr>
      </w:pPr>
    </w:p>
    <w:p w14:paraId="42331E0D" w14:textId="0E2A08BB" w:rsidR="006A6486" w:rsidRPr="00B11E5B" w:rsidRDefault="006A6486" w:rsidP="006A6486">
      <w:pPr>
        <w:rPr>
          <w:b/>
        </w:rPr>
      </w:pPr>
      <w:r>
        <w:rPr>
          <w:b/>
        </w:rPr>
        <w:t>Barn:</w:t>
      </w:r>
      <w:r>
        <w:rPr>
          <w:b/>
        </w:rPr>
        <w:tab/>
      </w:r>
      <w:r>
        <w:rPr>
          <w:b/>
        </w:rPr>
        <w:tab/>
      </w:r>
      <w:r>
        <w:rPr>
          <w:b/>
        </w:rPr>
        <w:tab/>
      </w:r>
      <w:r>
        <w:rPr>
          <w:b/>
        </w:rPr>
        <w:tab/>
      </w:r>
      <w:r>
        <w:rPr>
          <w:b/>
        </w:rPr>
        <w:tab/>
        <w:t>Barnehage</w:t>
      </w:r>
      <w:r w:rsidRPr="00B11E5B">
        <w:rPr>
          <w:b/>
        </w:rPr>
        <w:t xml:space="preserve">: </w:t>
      </w:r>
      <w:r w:rsidRPr="00B11E5B">
        <w:rPr>
          <w:b/>
        </w:rPr>
        <w:tab/>
      </w:r>
      <w:r w:rsidRPr="00B11E5B">
        <w:rPr>
          <w:b/>
        </w:rPr>
        <w:tab/>
      </w:r>
      <w:r w:rsidRPr="00B11E5B">
        <w:rPr>
          <w:b/>
        </w:rPr>
        <w:tab/>
      </w:r>
      <w:r w:rsidRPr="00B11E5B">
        <w:rPr>
          <w:b/>
        </w:rPr>
        <w:tab/>
      </w:r>
      <w:r w:rsidRPr="00B11E5B">
        <w:rPr>
          <w:b/>
        </w:rPr>
        <w:tab/>
        <w:t>Dato:</w:t>
      </w:r>
    </w:p>
    <w:p w14:paraId="459157E6" w14:textId="77777777" w:rsidR="006A6486" w:rsidRDefault="006A6486" w:rsidP="006A6486">
      <w:pPr>
        <w:rPr>
          <w:b/>
        </w:rPr>
      </w:pPr>
    </w:p>
    <w:p w14:paraId="6AEE0336" w14:textId="77777777" w:rsidR="00E775EF" w:rsidRDefault="00E775EF" w:rsidP="006A6486">
      <w:pPr>
        <w:rPr>
          <w:b/>
        </w:rPr>
      </w:pPr>
    </w:p>
    <w:p w14:paraId="3E14BA48" w14:textId="1449B694" w:rsidR="006A6486" w:rsidRPr="00BA2EC7" w:rsidRDefault="006A6486" w:rsidP="006A6486">
      <w:pPr>
        <w:rPr>
          <w:b/>
        </w:rPr>
      </w:pPr>
      <w:r>
        <w:rPr>
          <w:b/>
        </w:rPr>
        <w:t xml:space="preserve">Hva </w:t>
      </w:r>
      <w:r w:rsidRPr="00BA2EC7">
        <w:rPr>
          <w:b/>
        </w:rPr>
        <w:t>skal denne planen løse?</w:t>
      </w:r>
    </w:p>
    <w:p w14:paraId="3C3B22AA" w14:textId="77777777" w:rsidR="006A6486" w:rsidRDefault="006A6486" w:rsidP="006A6486">
      <w:pPr>
        <w:rPr>
          <w:rFonts w:cstheme="minorHAnsi"/>
        </w:rPr>
      </w:pPr>
      <w:r>
        <w:rPr>
          <w:rFonts w:cstheme="minorHAnsi"/>
        </w:rPr>
        <w:t xml:space="preserve">[Barnets navn] har rett til et trygt og godt barnehagemiljø som fremmer helse og trivsel. [Barnehagens navn] har [dato] fått vite av [hvem]/har funnet ut ved hjelp av [hvordan] at [barnets navn] ikke har det trygt og godt i barnehagen fordi [skriv hva som er utfordringen basert på barnets subjektive oppfatning]. </w:t>
      </w:r>
    </w:p>
    <w:p w14:paraId="43ADAAAD" w14:textId="77777777" w:rsidR="006A6486" w:rsidRDefault="006A6486" w:rsidP="006A6486">
      <w:pPr>
        <w:rPr>
          <w:rFonts w:cstheme="minorHAnsi"/>
          <w:b/>
        </w:rPr>
      </w:pPr>
      <w:r>
        <w:rPr>
          <w:rFonts w:cstheme="minorHAnsi"/>
          <w:b/>
        </w:rPr>
        <w:t xml:space="preserve">Hva mener barnet? </w:t>
      </w:r>
    </w:p>
    <w:p w14:paraId="78797D4B" w14:textId="77777777" w:rsidR="006A6486" w:rsidRDefault="006A6486" w:rsidP="006A6486">
      <w:pPr>
        <w:rPr>
          <w:rFonts w:cstheme="minorHAnsi"/>
          <w:b/>
        </w:rPr>
      </w:pPr>
    </w:p>
    <w:p w14:paraId="67C8AD44" w14:textId="77777777" w:rsidR="006A6486" w:rsidRDefault="006A6486" w:rsidP="006A6486">
      <w:pPr>
        <w:rPr>
          <w:rFonts w:cstheme="minorHAnsi"/>
          <w:b/>
        </w:rPr>
      </w:pPr>
      <w:r>
        <w:rPr>
          <w:rFonts w:cstheme="minorHAnsi"/>
          <w:b/>
        </w:rPr>
        <w:t>Hva mener foreldrene?</w:t>
      </w:r>
    </w:p>
    <w:p w14:paraId="18ABEFD5" w14:textId="77777777" w:rsidR="006A6486" w:rsidRPr="008F382F" w:rsidRDefault="006A6486" w:rsidP="006A6486">
      <w:pPr>
        <w:rPr>
          <w:rFonts w:cstheme="minorHAnsi"/>
          <w:b/>
        </w:rPr>
      </w:pPr>
    </w:p>
    <w:p w14:paraId="171C87F6" w14:textId="77777777" w:rsidR="006A6486" w:rsidRPr="00A00048" w:rsidRDefault="006A6486" w:rsidP="006A6486">
      <w:pPr>
        <w:rPr>
          <w:rFonts w:cstheme="minorHAnsi"/>
          <w:b/>
        </w:rPr>
      </w:pPr>
      <w:r>
        <w:rPr>
          <w:rFonts w:cstheme="minorHAnsi"/>
          <w:b/>
        </w:rPr>
        <w:t>Hvilke tiltak har barnehagen</w:t>
      </w:r>
      <w:r w:rsidRPr="00BA2EC7">
        <w:rPr>
          <w:rFonts w:cstheme="minorHAnsi"/>
          <w:b/>
        </w:rPr>
        <w:t xml:space="preserve"> planlagt og når skal tiltakene gjennomføres?</w:t>
      </w:r>
    </w:p>
    <w:tbl>
      <w:tblPr>
        <w:tblStyle w:val="Tabellrutenett"/>
        <w:tblW w:w="9680" w:type="dxa"/>
        <w:tblLook w:val="04A0" w:firstRow="1" w:lastRow="0" w:firstColumn="1" w:lastColumn="0" w:noHBand="0" w:noVBand="1"/>
      </w:tblPr>
      <w:tblGrid>
        <w:gridCol w:w="3696"/>
        <w:gridCol w:w="1268"/>
        <w:gridCol w:w="1572"/>
        <w:gridCol w:w="1572"/>
        <w:gridCol w:w="1572"/>
      </w:tblGrid>
      <w:tr w:rsidR="006A6486" w14:paraId="45CF4398" w14:textId="77777777" w:rsidTr="006A6486">
        <w:trPr>
          <w:trHeight w:val="620"/>
        </w:trPr>
        <w:tc>
          <w:tcPr>
            <w:tcW w:w="3734" w:type="dxa"/>
          </w:tcPr>
          <w:p w14:paraId="3C98AA14" w14:textId="77777777" w:rsidR="006A6486" w:rsidRDefault="006A6486" w:rsidP="006A6486">
            <w:pPr>
              <w:rPr>
                <w:rFonts w:cstheme="minorHAnsi"/>
              </w:rPr>
            </w:pPr>
            <w:r>
              <w:rPr>
                <w:rFonts w:cstheme="minorHAnsi"/>
              </w:rPr>
              <w:t>[Barnehagens</w:t>
            </w:r>
            <w:r w:rsidRPr="00170D55">
              <w:rPr>
                <w:rFonts w:cstheme="minorHAnsi"/>
              </w:rPr>
              <w:t xml:space="preserve"> navn] </w:t>
            </w:r>
            <w:r>
              <w:rPr>
                <w:rFonts w:cstheme="minorHAnsi"/>
              </w:rPr>
              <w:t>setter</w:t>
            </w:r>
            <w:r w:rsidRPr="00170D55">
              <w:rPr>
                <w:rFonts w:cstheme="minorHAnsi"/>
              </w:rPr>
              <w:t xml:space="preserve"> inn disse tiltakene:</w:t>
            </w:r>
          </w:p>
        </w:tc>
        <w:tc>
          <w:tcPr>
            <w:tcW w:w="1200" w:type="dxa"/>
          </w:tcPr>
          <w:p w14:paraId="47C1A692" w14:textId="77777777" w:rsidR="006A6486" w:rsidRDefault="006A6486" w:rsidP="006A6486">
            <w:pPr>
              <w:rPr>
                <w:rFonts w:cstheme="minorHAnsi"/>
              </w:rPr>
            </w:pPr>
            <w:r>
              <w:rPr>
                <w:rFonts w:cstheme="minorHAnsi"/>
              </w:rPr>
              <w:t>Ansvarlig:*</w:t>
            </w:r>
          </w:p>
        </w:tc>
        <w:tc>
          <w:tcPr>
            <w:tcW w:w="1582" w:type="dxa"/>
          </w:tcPr>
          <w:p w14:paraId="6B1FF8B1" w14:textId="77777777" w:rsidR="006A6486" w:rsidRDefault="006A6486" w:rsidP="006A6486">
            <w:pPr>
              <w:rPr>
                <w:rFonts w:cstheme="minorHAnsi"/>
              </w:rPr>
            </w:pPr>
            <w:r>
              <w:rPr>
                <w:rFonts w:cstheme="minorHAnsi"/>
              </w:rPr>
              <w:t>Periode 1</w:t>
            </w:r>
          </w:p>
          <w:p w14:paraId="44948D58" w14:textId="77777777" w:rsidR="006A6486" w:rsidRDefault="006A6486" w:rsidP="006A6486">
            <w:pPr>
              <w:rPr>
                <w:rFonts w:cstheme="minorHAnsi"/>
              </w:rPr>
            </w:pPr>
            <w:r>
              <w:rPr>
                <w:rFonts w:cstheme="minorHAnsi"/>
              </w:rPr>
              <w:t>[dato fra og til]</w:t>
            </w:r>
          </w:p>
        </w:tc>
        <w:tc>
          <w:tcPr>
            <w:tcW w:w="1582" w:type="dxa"/>
          </w:tcPr>
          <w:p w14:paraId="11FF4A4E" w14:textId="77777777" w:rsidR="006A6486" w:rsidRDefault="006A6486" w:rsidP="006A6486">
            <w:pPr>
              <w:rPr>
                <w:rFonts w:cstheme="minorHAnsi"/>
              </w:rPr>
            </w:pPr>
            <w:r>
              <w:rPr>
                <w:rFonts w:cstheme="minorHAnsi"/>
              </w:rPr>
              <w:t>Periode 2</w:t>
            </w:r>
          </w:p>
          <w:p w14:paraId="09D243F1" w14:textId="77777777" w:rsidR="006A6486" w:rsidRDefault="006A6486" w:rsidP="006A6486">
            <w:pPr>
              <w:rPr>
                <w:rFonts w:cstheme="minorHAnsi"/>
              </w:rPr>
            </w:pPr>
            <w:r>
              <w:rPr>
                <w:rFonts w:cstheme="minorHAnsi"/>
              </w:rPr>
              <w:t>[dato fra og til]</w:t>
            </w:r>
          </w:p>
        </w:tc>
        <w:tc>
          <w:tcPr>
            <w:tcW w:w="1582" w:type="dxa"/>
          </w:tcPr>
          <w:p w14:paraId="62853177" w14:textId="77777777" w:rsidR="006A6486" w:rsidRDefault="006A6486" w:rsidP="006A6486">
            <w:pPr>
              <w:rPr>
                <w:rFonts w:cstheme="minorHAnsi"/>
              </w:rPr>
            </w:pPr>
            <w:r>
              <w:rPr>
                <w:rFonts w:cstheme="minorHAnsi"/>
              </w:rPr>
              <w:t>Periode 3</w:t>
            </w:r>
          </w:p>
          <w:p w14:paraId="2AC795EC" w14:textId="77777777" w:rsidR="006A6486" w:rsidRDefault="006A6486" w:rsidP="006A6486">
            <w:pPr>
              <w:rPr>
                <w:rFonts w:cstheme="minorHAnsi"/>
              </w:rPr>
            </w:pPr>
            <w:r>
              <w:rPr>
                <w:rFonts w:cstheme="minorHAnsi"/>
              </w:rPr>
              <w:t>[dato fra og til]</w:t>
            </w:r>
          </w:p>
        </w:tc>
      </w:tr>
      <w:tr w:rsidR="006A6486" w14:paraId="7EB9D34C" w14:textId="77777777" w:rsidTr="006A6486">
        <w:trPr>
          <w:trHeight w:val="620"/>
        </w:trPr>
        <w:tc>
          <w:tcPr>
            <w:tcW w:w="3734" w:type="dxa"/>
          </w:tcPr>
          <w:p w14:paraId="3B60F549" w14:textId="77777777" w:rsidR="006A6486" w:rsidRDefault="006A6486" w:rsidP="006A6486">
            <w:pPr>
              <w:rPr>
                <w:rFonts w:cstheme="minorHAnsi"/>
              </w:rPr>
            </w:pPr>
            <w:r>
              <w:rPr>
                <w:rFonts w:cstheme="minorHAnsi"/>
              </w:rPr>
              <w:t>1)</w:t>
            </w:r>
          </w:p>
        </w:tc>
        <w:tc>
          <w:tcPr>
            <w:tcW w:w="1200" w:type="dxa"/>
          </w:tcPr>
          <w:p w14:paraId="11AECDE9" w14:textId="77777777" w:rsidR="006A6486" w:rsidRDefault="006A6486" w:rsidP="006A6486">
            <w:pPr>
              <w:rPr>
                <w:rFonts w:cstheme="minorHAnsi"/>
              </w:rPr>
            </w:pPr>
          </w:p>
        </w:tc>
        <w:tc>
          <w:tcPr>
            <w:tcW w:w="1582" w:type="dxa"/>
          </w:tcPr>
          <w:p w14:paraId="7A1E15B2" w14:textId="77777777" w:rsidR="006A6486" w:rsidRDefault="006A6486" w:rsidP="006A6486">
            <w:pPr>
              <w:rPr>
                <w:rFonts w:cstheme="minorHAnsi"/>
              </w:rPr>
            </w:pPr>
          </w:p>
        </w:tc>
        <w:tc>
          <w:tcPr>
            <w:tcW w:w="1582" w:type="dxa"/>
          </w:tcPr>
          <w:p w14:paraId="6F333463" w14:textId="77777777" w:rsidR="006A6486" w:rsidRDefault="006A6486" w:rsidP="006A6486">
            <w:pPr>
              <w:rPr>
                <w:rFonts w:cstheme="minorHAnsi"/>
              </w:rPr>
            </w:pPr>
          </w:p>
        </w:tc>
        <w:tc>
          <w:tcPr>
            <w:tcW w:w="1582" w:type="dxa"/>
          </w:tcPr>
          <w:p w14:paraId="1A6DBB5E" w14:textId="77777777" w:rsidR="006A6486" w:rsidRDefault="006A6486" w:rsidP="006A6486">
            <w:pPr>
              <w:rPr>
                <w:rFonts w:cstheme="minorHAnsi"/>
              </w:rPr>
            </w:pPr>
          </w:p>
        </w:tc>
      </w:tr>
      <w:tr w:rsidR="006A6486" w14:paraId="1334F599" w14:textId="77777777" w:rsidTr="006A6486">
        <w:trPr>
          <w:trHeight w:val="558"/>
        </w:trPr>
        <w:tc>
          <w:tcPr>
            <w:tcW w:w="3734" w:type="dxa"/>
          </w:tcPr>
          <w:p w14:paraId="39EBF5C2" w14:textId="77777777" w:rsidR="006A6486" w:rsidRDefault="006A6486" w:rsidP="006A6486">
            <w:pPr>
              <w:rPr>
                <w:rFonts w:cstheme="minorHAnsi"/>
              </w:rPr>
            </w:pPr>
            <w:r>
              <w:rPr>
                <w:rFonts w:cstheme="minorHAnsi"/>
              </w:rPr>
              <w:t>2)</w:t>
            </w:r>
          </w:p>
        </w:tc>
        <w:tc>
          <w:tcPr>
            <w:tcW w:w="1200" w:type="dxa"/>
          </w:tcPr>
          <w:p w14:paraId="2C3FE3BA" w14:textId="77777777" w:rsidR="006A6486" w:rsidRDefault="006A6486" w:rsidP="006A6486">
            <w:pPr>
              <w:rPr>
                <w:rFonts w:cstheme="minorHAnsi"/>
              </w:rPr>
            </w:pPr>
          </w:p>
        </w:tc>
        <w:tc>
          <w:tcPr>
            <w:tcW w:w="1582" w:type="dxa"/>
          </w:tcPr>
          <w:p w14:paraId="2A101EA7" w14:textId="77777777" w:rsidR="006A6486" w:rsidRDefault="006A6486" w:rsidP="006A6486">
            <w:pPr>
              <w:rPr>
                <w:rFonts w:cstheme="minorHAnsi"/>
              </w:rPr>
            </w:pPr>
          </w:p>
        </w:tc>
        <w:tc>
          <w:tcPr>
            <w:tcW w:w="1582" w:type="dxa"/>
          </w:tcPr>
          <w:p w14:paraId="4774BC77" w14:textId="77777777" w:rsidR="006A6486" w:rsidRDefault="006A6486" w:rsidP="006A6486">
            <w:pPr>
              <w:rPr>
                <w:rFonts w:cstheme="minorHAnsi"/>
              </w:rPr>
            </w:pPr>
          </w:p>
        </w:tc>
        <w:tc>
          <w:tcPr>
            <w:tcW w:w="1582" w:type="dxa"/>
          </w:tcPr>
          <w:p w14:paraId="646F0C3A" w14:textId="77777777" w:rsidR="006A6486" w:rsidRDefault="006A6486" w:rsidP="006A6486">
            <w:pPr>
              <w:rPr>
                <w:rFonts w:cstheme="minorHAnsi"/>
              </w:rPr>
            </w:pPr>
          </w:p>
        </w:tc>
      </w:tr>
      <w:tr w:rsidR="006A6486" w14:paraId="69D75379" w14:textId="77777777" w:rsidTr="006A6486">
        <w:trPr>
          <w:trHeight w:val="566"/>
        </w:trPr>
        <w:tc>
          <w:tcPr>
            <w:tcW w:w="3734" w:type="dxa"/>
          </w:tcPr>
          <w:p w14:paraId="71BEB0F7" w14:textId="77777777" w:rsidR="006A6486" w:rsidRDefault="006A6486" w:rsidP="006A6486">
            <w:pPr>
              <w:rPr>
                <w:rFonts w:cstheme="minorHAnsi"/>
              </w:rPr>
            </w:pPr>
            <w:r>
              <w:rPr>
                <w:rFonts w:cstheme="minorHAnsi"/>
              </w:rPr>
              <w:t>3)</w:t>
            </w:r>
          </w:p>
        </w:tc>
        <w:tc>
          <w:tcPr>
            <w:tcW w:w="1200" w:type="dxa"/>
          </w:tcPr>
          <w:p w14:paraId="3B97F163" w14:textId="77777777" w:rsidR="006A6486" w:rsidRDefault="006A6486" w:rsidP="006A6486">
            <w:pPr>
              <w:rPr>
                <w:rFonts w:cstheme="minorHAnsi"/>
              </w:rPr>
            </w:pPr>
          </w:p>
        </w:tc>
        <w:tc>
          <w:tcPr>
            <w:tcW w:w="1582" w:type="dxa"/>
          </w:tcPr>
          <w:p w14:paraId="4F142DF8" w14:textId="77777777" w:rsidR="006A6486" w:rsidRDefault="006A6486" w:rsidP="006A6486">
            <w:pPr>
              <w:rPr>
                <w:rFonts w:cstheme="minorHAnsi"/>
              </w:rPr>
            </w:pPr>
          </w:p>
        </w:tc>
        <w:tc>
          <w:tcPr>
            <w:tcW w:w="1582" w:type="dxa"/>
          </w:tcPr>
          <w:p w14:paraId="5434561D" w14:textId="77777777" w:rsidR="006A6486" w:rsidRDefault="006A6486" w:rsidP="006A6486">
            <w:pPr>
              <w:rPr>
                <w:rFonts w:cstheme="minorHAnsi"/>
              </w:rPr>
            </w:pPr>
          </w:p>
        </w:tc>
        <w:tc>
          <w:tcPr>
            <w:tcW w:w="1582" w:type="dxa"/>
          </w:tcPr>
          <w:p w14:paraId="76D87A43" w14:textId="77777777" w:rsidR="006A6486" w:rsidRDefault="006A6486" w:rsidP="006A6486">
            <w:pPr>
              <w:rPr>
                <w:rFonts w:cstheme="minorHAnsi"/>
              </w:rPr>
            </w:pPr>
          </w:p>
        </w:tc>
      </w:tr>
      <w:tr w:rsidR="006A6486" w14:paraId="3940B505" w14:textId="77777777" w:rsidTr="006A6486">
        <w:trPr>
          <w:trHeight w:val="566"/>
        </w:trPr>
        <w:tc>
          <w:tcPr>
            <w:tcW w:w="3734" w:type="dxa"/>
          </w:tcPr>
          <w:p w14:paraId="04AA41F8" w14:textId="77777777" w:rsidR="006A6486" w:rsidRDefault="006A6486" w:rsidP="006A6486">
            <w:pPr>
              <w:rPr>
                <w:rFonts w:cstheme="minorHAnsi"/>
              </w:rPr>
            </w:pPr>
            <w:r>
              <w:rPr>
                <w:rFonts w:cstheme="minorHAnsi"/>
              </w:rPr>
              <w:t>4)</w:t>
            </w:r>
          </w:p>
        </w:tc>
        <w:tc>
          <w:tcPr>
            <w:tcW w:w="1200" w:type="dxa"/>
          </w:tcPr>
          <w:p w14:paraId="12B187FC" w14:textId="77777777" w:rsidR="006A6486" w:rsidRDefault="006A6486" w:rsidP="006A6486">
            <w:pPr>
              <w:rPr>
                <w:rFonts w:cstheme="minorHAnsi"/>
              </w:rPr>
            </w:pPr>
          </w:p>
        </w:tc>
        <w:tc>
          <w:tcPr>
            <w:tcW w:w="1582" w:type="dxa"/>
          </w:tcPr>
          <w:p w14:paraId="3FBA8D90" w14:textId="77777777" w:rsidR="006A6486" w:rsidRDefault="006A6486" w:rsidP="006A6486">
            <w:pPr>
              <w:rPr>
                <w:rFonts w:cstheme="minorHAnsi"/>
              </w:rPr>
            </w:pPr>
          </w:p>
        </w:tc>
        <w:tc>
          <w:tcPr>
            <w:tcW w:w="1582" w:type="dxa"/>
          </w:tcPr>
          <w:p w14:paraId="72D59DEF" w14:textId="77777777" w:rsidR="006A6486" w:rsidRDefault="006A6486" w:rsidP="006A6486">
            <w:pPr>
              <w:rPr>
                <w:rFonts w:cstheme="minorHAnsi"/>
              </w:rPr>
            </w:pPr>
          </w:p>
        </w:tc>
        <w:tc>
          <w:tcPr>
            <w:tcW w:w="1582" w:type="dxa"/>
          </w:tcPr>
          <w:p w14:paraId="0818C4C0" w14:textId="77777777" w:rsidR="006A6486" w:rsidRDefault="006A6486" w:rsidP="006A6486">
            <w:pPr>
              <w:rPr>
                <w:rFonts w:cstheme="minorHAnsi"/>
              </w:rPr>
            </w:pPr>
          </w:p>
        </w:tc>
      </w:tr>
      <w:tr w:rsidR="006A6486" w14:paraId="45E41F68" w14:textId="77777777" w:rsidTr="006A6486">
        <w:trPr>
          <w:trHeight w:val="566"/>
        </w:trPr>
        <w:tc>
          <w:tcPr>
            <w:tcW w:w="3734" w:type="dxa"/>
          </w:tcPr>
          <w:p w14:paraId="026D4E4C" w14:textId="77777777" w:rsidR="006A6486" w:rsidRDefault="006A6486" w:rsidP="006A6486">
            <w:pPr>
              <w:rPr>
                <w:rFonts w:cstheme="minorHAnsi"/>
              </w:rPr>
            </w:pPr>
            <w:r>
              <w:rPr>
                <w:rFonts w:cstheme="minorHAnsi"/>
              </w:rPr>
              <w:t>5)</w:t>
            </w:r>
          </w:p>
        </w:tc>
        <w:tc>
          <w:tcPr>
            <w:tcW w:w="1200" w:type="dxa"/>
          </w:tcPr>
          <w:p w14:paraId="3661660B" w14:textId="77777777" w:rsidR="006A6486" w:rsidRDefault="006A6486" w:rsidP="006A6486">
            <w:pPr>
              <w:rPr>
                <w:rFonts w:cstheme="minorHAnsi"/>
              </w:rPr>
            </w:pPr>
          </w:p>
        </w:tc>
        <w:tc>
          <w:tcPr>
            <w:tcW w:w="1582" w:type="dxa"/>
          </w:tcPr>
          <w:p w14:paraId="519482D2" w14:textId="77777777" w:rsidR="006A6486" w:rsidRDefault="006A6486" w:rsidP="006A6486">
            <w:pPr>
              <w:rPr>
                <w:rFonts w:cstheme="minorHAnsi"/>
              </w:rPr>
            </w:pPr>
          </w:p>
        </w:tc>
        <w:tc>
          <w:tcPr>
            <w:tcW w:w="1582" w:type="dxa"/>
          </w:tcPr>
          <w:p w14:paraId="496BA66D" w14:textId="77777777" w:rsidR="006A6486" w:rsidRDefault="006A6486" w:rsidP="006A6486">
            <w:pPr>
              <w:rPr>
                <w:rFonts w:cstheme="minorHAnsi"/>
              </w:rPr>
            </w:pPr>
          </w:p>
        </w:tc>
        <w:tc>
          <w:tcPr>
            <w:tcW w:w="1582" w:type="dxa"/>
          </w:tcPr>
          <w:p w14:paraId="41DC9244" w14:textId="77777777" w:rsidR="006A6486" w:rsidRDefault="006A6486" w:rsidP="006A6486">
            <w:pPr>
              <w:rPr>
                <w:rFonts w:cstheme="minorHAnsi"/>
              </w:rPr>
            </w:pPr>
          </w:p>
        </w:tc>
      </w:tr>
      <w:tr w:rsidR="006A6486" w14:paraId="76C1D037" w14:textId="77777777" w:rsidTr="006A6486">
        <w:trPr>
          <w:trHeight w:val="566"/>
        </w:trPr>
        <w:tc>
          <w:tcPr>
            <w:tcW w:w="3734" w:type="dxa"/>
          </w:tcPr>
          <w:p w14:paraId="5B95B76A" w14:textId="77777777" w:rsidR="006A6486" w:rsidRDefault="006A6486" w:rsidP="006A6486">
            <w:pPr>
              <w:rPr>
                <w:rFonts w:cstheme="minorHAnsi"/>
              </w:rPr>
            </w:pPr>
            <w:r>
              <w:rPr>
                <w:rFonts w:cstheme="minorHAnsi"/>
              </w:rPr>
              <w:t>6)</w:t>
            </w:r>
          </w:p>
        </w:tc>
        <w:tc>
          <w:tcPr>
            <w:tcW w:w="1200" w:type="dxa"/>
          </w:tcPr>
          <w:p w14:paraId="19AA4729" w14:textId="77777777" w:rsidR="006A6486" w:rsidRDefault="006A6486" w:rsidP="006A6486">
            <w:pPr>
              <w:rPr>
                <w:rFonts w:cstheme="minorHAnsi"/>
              </w:rPr>
            </w:pPr>
          </w:p>
        </w:tc>
        <w:tc>
          <w:tcPr>
            <w:tcW w:w="1582" w:type="dxa"/>
          </w:tcPr>
          <w:p w14:paraId="3478A7B8" w14:textId="77777777" w:rsidR="006A6486" w:rsidRDefault="006A6486" w:rsidP="006A6486">
            <w:pPr>
              <w:rPr>
                <w:rFonts w:cstheme="minorHAnsi"/>
              </w:rPr>
            </w:pPr>
          </w:p>
        </w:tc>
        <w:tc>
          <w:tcPr>
            <w:tcW w:w="1582" w:type="dxa"/>
          </w:tcPr>
          <w:p w14:paraId="13C6FDB0" w14:textId="77777777" w:rsidR="006A6486" w:rsidRDefault="006A6486" w:rsidP="006A6486">
            <w:pPr>
              <w:rPr>
                <w:rFonts w:cstheme="minorHAnsi"/>
              </w:rPr>
            </w:pPr>
          </w:p>
        </w:tc>
        <w:tc>
          <w:tcPr>
            <w:tcW w:w="1582" w:type="dxa"/>
          </w:tcPr>
          <w:p w14:paraId="53FEF31F" w14:textId="77777777" w:rsidR="006A6486" w:rsidRDefault="006A6486" w:rsidP="006A6486">
            <w:pPr>
              <w:rPr>
                <w:rFonts w:cstheme="minorHAnsi"/>
              </w:rPr>
            </w:pPr>
          </w:p>
        </w:tc>
      </w:tr>
      <w:tr w:rsidR="006A6486" w14:paraId="47C8AD01" w14:textId="77777777" w:rsidTr="006A6486">
        <w:trPr>
          <w:trHeight w:val="566"/>
        </w:trPr>
        <w:tc>
          <w:tcPr>
            <w:tcW w:w="3734" w:type="dxa"/>
          </w:tcPr>
          <w:p w14:paraId="045DB3AA" w14:textId="77777777" w:rsidR="006A6486" w:rsidRDefault="006A6486" w:rsidP="006A6486">
            <w:pPr>
              <w:rPr>
                <w:rFonts w:cstheme="minorHAnsi"/>
              </w:rPr>
            </w:pPr>
            <w:r>
              <w:rPr>
                <w:rFonts w:cstheme="minorHAnsi"/>
              </w:rPr>
              <w:t>7)</w:t>
            </w:r>
          </w:p>
        </w:tc>
        <w:tc>
          <w:tcPr>
            <w:tcW w:w="1200" w:type="dxa"/>
          </w:tcPr>
          <w:p w14:paraId="19C2209B" w14:textId="77777777" w:rsidR="006A6486" w:rsidRDefault="006A6486" w:rsidP="006A6486">
            <w:pPr>
              <w:rPr>
                <w:rFonts w:cstheme="minorHAnsi"/>
              </w:rPr>
            </w:pPr>
          </w:p>
        </w:tc>
        <w:tc>
          <w:tcPr>
            <w:tcW w:w="1582" w:type="dxa"/>
          </w:tcPr>
          <w:p w14:paraId="4769955A" w14:textId="77777777" w:rsidR="006A6486" w:rsidRDefault="006A6486" w:rsidP="006A6486">
            <w:pPr>
              <w:rPr>
                <w:rFonts w:cstheme="minorHAnsi"/>
              </w:rPr>
            </w:pPr>
          </w:p>
        </w:tc>
        <w:tc>
          <w:tcPr>
            <w:tcW w:w="1582" w:type="dxa"/>
          </w:tcPr>
          <w:p w14:paraId="38937CA1" w14:textId="77777777" w:rsidR="006A6486" w:rsidRDefault="006A6486" w:rsidP="006A6486">
            <w:pPr>
              <w:rPr>
                <w:rFonts w:cstheme="minorHAnsi"/>
              </w:rPr>
            </w:pPr>
          </w:p>
        </w:tc>
        <w:tc>
          <w:tcPr>
            <w:tcW w:w="1582" w:type="dxa"/>
          </w:tcPr>
          <w:p w14:paraId="0D210BA7" w14:textId="77777777" w:rsidR="006A6486" w:rsidRDefault="006A6486" w:rsidP="006A6486">
            <w:pPr>
              <w:rPr>
                <w:rFonts w:cstheme="minorHAnsi"/>
              </w:rPr>
            </w:pPr>
          </w:p>
        </w:tc>
      </w:tr>
    </w:tbl>
    <w:p w14:paraId="78A1E710" w14:textId="77777777" w:rsidR="006A6486" w:rsidRPr="0075736D" w:rsidRDefault="006A6486" w:rsidP="006A6486">
      <w:pPr>
        <w:rPr>
          <w:sz w:val="20"/>
          <w:szCs w:val="20"/>
        </w:rPr>
      </w:pPr>
      <w:r w:rsidRPr="0075736D">
        <w:rPr>
          <w:rFonts w:cstheme="minorHAnsi"/>
          <w:sz w:val="20"/>
          <w:szCs w:val="20"/>
        </w:rPr>
        <w:t>*[</w:t>
      </w:r>
      <w:r w:rsidRPr="0075736D">
        <w:rPr>
          <w:sz w:val="20"/>
          <w:szCs w:val="20"/>
        </w:rPr>
        <w:t xml:space="preserve">Det er alltid </w:t>
      </w:r>
      <w:r>
        <w:rPr>
          <w:sz w:val="20"/>
          <w:szCs w:val="20"/>
        </w:rPr>
        <w:t>barnehagen/barnehageeier</w:t>
      </w:r>
      <w:r w:rsidRPr="0075736D">
        <w:rPr>
          <w:sz w:val="20"/>
          <w:szCs w:val="20"/>
        </w:rPr>
        <w:t xml:space="preserve"> som er ansvarlig for at tiltak gjennomføres. Her skriver dere hvem </w:t>
      </w:r>
      <w:r>
        <w:rPr>
          <w:sz w:val="20"/>
          <w:szCs w:val="20"/>
        </w:rPr>
        <w:t>i barnehagen/hos barnehage</w:t>
      </w:r>
      <w:r w:rsidRPr="0075736D">
        <w:rPr>
          <w:sz w:val="20"/>
          <w:szCs w:val="20"/>
        </w:rPr>
        <w:t>eier som er ansvarlige for at hvert enkelt tiltak gjennomføres. Hvis dere har avtalt med noen som ikk</w:t>
      </w:r>
      <w:r>
        <w:rPr>
          <w:sz w:val="20"/>
          <w:szCs w:val="20"/>
        </w:rPr>
        <w:t>e er ansatt i barnehagen/hos eier</w:t>
      </w:r>
      <w:r w:rsidRPr="0075736D">
        <w:rPr>
          <w:sz w:val="20"/>
          <w:szCs w:val="20"/>
        </w:rPr>
        <w:t xml:space="preserve"> at de skal gjennomføre tiltaket,</w:t>
      </w:r>
      <w:r>
        <w:rPr>
          <w:sz w:val="20"/>
          <w:szCs w:val="20"/>
        </w:rPr>
        <w:t xml:space="preserve"> skal det også fremgå. Dere bør være forsiktige med å</w:t>
      </w:r>
      <w:r w:rsidRPr="0075736D">
        <w:rPr>
          <w:sz w:val="20"/>
          <w:szCs w:val="20"/>
        </w:rPr>
        <w:t xml:space="preserve"> legge ansva</w:t>
      </w:r>
      <w:r>
        <w:rPr>
          <w:sz w:val="20"/>
          <w:szCs w:val="20"/>
        </w:rPr>
        <w:t>ret på barnet eller foreldrene i tiltak</w:t>
      </w:r>
      <w:r w:rsidRPr="0075736D">
        <w:rPr>
          <w:sz w:val="20"/>
          <w:szCs w:val="20"/>
        </w:rPr>
        <w:t xml:space="preserve">splanen, som </w:t>
      </w:r>
      <w:r>
        <w:rPr>
          <w:sz w:val="20"/>
          <w:szCs w:val="20"/>
        </w:rPr>
        <w:t>bør fokusere på hva barnehagen skal gjøre for at barnet</w:t>
      </w:r>
      <w:r w:rsidRPr="0075736D">
        <w:rPr>
          <w:sz w:val="20"/>
          <w:szCs w:val="20"/>
        </w:rPr>
        <w:t xml:space="preserve"> ska</w:t>
      </w:r>
      <w:r>
        <w:rPr>
          <w:sz w:val="20"/>
          <w:szCs w:val="20"/>
        </w:rPr>
        <w:t>l få det trygt og godt i barnehagen</w:t>
      </w:r>
      <w:r w:rsidRPr="0075736D">
        <w:rPr>
          <w:sz w:val="20"/>
          <w:szCs w:val="20"/>
        </w:rPr>
        <w:t>.</w:t>
      </w:r>
      <w:r w:rsidRPr="0075736D">
        <w:rPr>
          <w:rFonts w:cstheme="minorHAnsi"/>
          <w:sz w:val="20"/>
          <w:szCs w:val="20"/>
        </w:rPr>
        <w:t>]</w:t>
      </w:r>
    </w:p>
    <w:p w14:paraId="5DFA6CCC" w14:textId="77777777" w:rsidR="006A6486" w:rsidRDefault="006A6486" w:rsidP="006A6486">
      <w:pPr>
        <w:rPr>
          <w:b/>
        </w:rPr>
      </w:pPr>
    </w:p>
    <w:p w14:paraId="762A39A2" w14:textId="0EEABA51" w:rsidR="006A6486" w:rsidRDefault="006A6486" w:rsidP="006A6486">
      <w:pPr>
        <w:rPr>
          <w:b/>
        </w:rPr>
      </w:pPr>
      <w:r w:rsidRPr="007A31D6">
        <w:rPr>
          <w:b/>
        </w:rPr>
        <w:t>Når skal tiltakene evalueres?</w:t>
      </w:r>
    </w:p>
    <w:p w14:paraId="4CF2008D" w14:textId="77777777" w:rsidR="006A6486" w:rsidRDefault="006A6486" w:rsidP="006A6486">
      <w:r>
        <w:t>Barnehagen</w:t>
      </w:r>
      <w:r w:rsidRPr="00432C20">
        <w:t xml:space="preserve"> skal evaluere tiltakene første gang </w:t>
      </w:r>
      <w:r w:rsidRPr="00432C20">
        <w:rPr>
          <w:rFonts w:cstheme="minorHAnsi"/>
        </w:rPr>
        <w:t>[</w:t>
      </w:r>
      <w:r w:rsidRPr="00432C20">
        <w:t>dato, ikke for langt frem i tid</w:t>
      </w:r>
      <w:r w:rsidRPr="00432C20">
        <w:rPr>
          <w:rFonts w:cstheme="minorHAnsi"/>
        </w:rPr>
        <w:t>]</w:t>
      </w:r>
      <w:r w:rsidRPr="00432C20">
        <w:t>.</w:t>
      </w:r>
    </w:p>
    <w:p w14:paraId="2C89F790" w14:textId="77777777" w:rsidR="006A6486" w:rsidRDefault="006A6486" w:rsidP="006A6486"/>
    <w:p w14:paraId="7B0BEF12" w14:textId="6B2CB0DD" w:rsidR="006A6486" w:rsidRDefault="006A6486" w:rsidP="006A6486">
      <w:r>
        <w:t xml:space="preserve">Barnehagen skal evaluere tiltakene andre </w:t>
      </w:r>
      <w:r w:rsidRPr="00432C20">
        <w:t xml:space="preserve">gang </w:t>
      </w:r>
      <w:r w:rsidRPr="00432C20">
        <w:rPr>
          <w:rFonts w:cstheme="minorHAnsi"/>
        </w:rPr>
        <w:t>[</w:t>
      </w:r>
      <w:r>
        <w:t>dato, to uker seinere?</w:t>
      </w:r>
      <w:r w:rsidRPr="00432C20">
        <w:rPr>
          <w:rFonts w:cstheme="minorHAnsi"/>
        </w:rPr>
        <w:t>]</w:t>
      </w:r>
      <w:r w:rsidRPr="00432C20">
        <w:t>.</w:t>
      </w:r>
    </w:p>
    <w:p w14:paraId="2B078359" w14:textId="77777777" w:rsidR="006A6486" w:rsidRDefault="006A6486" w:rsidP="006A6486"/>
    <w:p w14:paraId="13DF7B2E" w14:textId="575777F1" w:rsidR="006A6486" w:rsidRDefault="006A6486" w:rsidP="006A6486">
      <w:r>
        <w:t>Barnehagen skal evaluere tiltakene tredje</w:t>
      </w:r>
      <w:r w:rsidRPr="00432C20">
        <w:t xml:space="preserve"> gang </w:t>
      </w:r>
      <w:r w:rsidRPr="00432C20">
        <w:rPr>
          <w:rFonts w:cstheme="minorHAnsi"/>
        </w:rPr>
        <w:t>[</w:t>
      </w:r>
      <w:r>
        <w:t xml:space="preserve">dato, </w:t>
      </w:r>
      <w:r w:rsidR="00CC7C0A">
        <w:t>fire</w:t>
      </w:r>
      <w:r>
        <w:t xml:space="preserve"> uker seinere</w:t>
      </w:r>
      <w:r w:rsidRPr="00432C20">
        <w:rPr>
          <w:rFonts w:cstheme="minorHAnsi"/>
        </w:rPr>
        <w:t>]</w:t>
      </w:r>
      <w:r w:rsidRPr="00432C20">
        <w:t>.</w:t>
      </w:r>
    </w:p>
    <w:p w14:paraId="27FA01FB" w14:textId="77777777" w:rsidR="00AB30F7" w:rsidRPr="00432C20" w:rsidRDefault="00AB30F7" w:rsidP="006A6486"/>
    <w:p w14:paraId="6504D2DF" w14:textId="77777777" w:rsidR="00DF25DA" w:rsidRPr="00DF25DA" w:rsidRDefault="00DF25DA" w:rsidP="00D36B8D">
      <w:pPr>
        <w:rPr>
          <w:rFonts w:asciiTheme="minorHAnsi" w:hAnsiTheme="minorHAnsi" w:cstheme="minorHAnsi"/>
          <w:b/>
          <w:bCs/>
          <w:sz w:val="24"/>
          <w:szCs w:val="24"/>
        </w:rPr>
      </w:pPr>
    </w:p>
    <w:sectPr w:rsidR="00DF25DA" w:rsidRPr="00DF25DA" w:rsidSect="00C7301C">
      <w:headerReference w:type="default" r:id="rId19"/>
      <w:footerReference w:type="default" r:id="rId20"/>
      <w:type w:val="continuous"/>
      <w:pgSz w:w="11910" w:h="16840"/>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BCD01" w14:textId="77777777" w:rsidR="00437156" w:rsidRDefault="00437156" w:rsidP="00E80357">
      <w:r>
        <w:rPr>
          <w:lang w:val="nb"/>
        </w:rPr>
        <w:separator/>
      </w:r>
    </w:p>
  </w:endnote>
  <w:endnote w:type="continuationSeparator" w:id="0">
    <w:p w14:paraId="79BEBB0E" w14:textId="77777777" w:rsidR="00437156" w:rsidRDefault="00437156" w:rsidP="00E80357">
      <w:r>
        <w:rPr>
          <w:lang w:val="nb"/>
        </w:rPr>
        <w:continuationSeparator/>
      </w:r>
    </w:p>
  </w:endnote>
  <w:endnote w:type="continuationNotice" w:id="1">
    <w:p w14:paraId="1ACEBCFA" w14:textId="77777777" w:rsidR="00437156" w:rsidRDefault="00437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319229"/>
      <w:docPartObj>
        <w:docPartGallery w:val="Page Numbers (Bottom of Page)"/>
        <w:docPartUnique/>
      </w:docPartObj>
    </w:sdtPr>
    <w:sdtEndPr/>
    <w:sdtContent>
      <w:p w14:paraId="2523F4EB" w14:textId="5DF9CF97" w:rsidR="006A6486" w:rsidRDefault="006A6486">
        <w:pPr>
          <w:pStyle w:val="Bunntekst"/>
          <w:jc w:val="right"/>
        </w:pPr>
        <w:r>
          <w:fldChar w:fldCharType="begin"/>
        </w:r>
        <w:r>
          <w:instrText>PAGE   \* MERGEFORMAT</w:instrText>
        </w:r>
        <w:r>
          <w:fldChar w:fldCharType="separate"/>
        </w:r>
        <w:r>
          <w:t>2</w:t>
        </w:r>
        <w:r>
          <w:fldChar w:fldCharType="end"/>
        </w:r>
      </w:p>
    </w:sdtContent>
  </w:sdt>
  <w:p w14:paraId="242A9535" w14:textId="77777777" w:rsidR="006A6486" w:rsidRDefault="006A648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F3824" w14:textId="77777777" w:rsidR="00437156" w:rsidRDefault="00437156" w:rsidP="00E80357">
      <w:r>
        <w:rPr>
          <w:lang w:val="nb"/>
        </w:rPr>
        <w:separator/>
      </w:r>
    </w:p>
  </w:footnote>
  <w:footnote w:type="continuationSeparator" w:id="0">
    <w:p w14:paraId="0995AE5D" w14:textId="77777777" w:rsidR="00437156" w:rsidRDefault="00437156" w:rsidP="00E80357">
      <w:r>
        <w:rPr>
          <w:lang w:val="nb"/>
        </w:rPr>
        <w:continuationSeparator/>
      </w:r>
    </w:p>
  </w:footnote>
  <w:footnote w:type="continuationNotice" w:id="1">
    <w:p w14:paraId="3FE6888D" w14:textId="77777777" w:rsidR="00437156" w:rsidRDefault="004371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2E43A" w14:textId="77777777" w:rsidR="006A6486" w:rsidRDefault="006A6486">
    <w:pPr>
      <w:pStyle w:val="Topptekst"/>
    </w:pPr>
    <w:r>
      <w:rPr>
        <w:noProof/>
        <w:lang w:val="nb"/>
      </w:rPr>
      <w:t xml:space="preserve"> </w:t>
    </w:r>
    <w:r>
      <w:rPr>
        <w:noProof/>
      </w:rPr>
      <w:drawing>
        <wp:inline distT="0" distB="0" distL="0" distR="0" wp14:anchorId="70B2C5DF" wp14:editId="155DF82C">
          <wp:extent cx="2705100" cy="888785"/>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g Kommunevåpen uten visjon trykk.jpg"/>
                  <pic:cNvPicPr/>
                </pic:nvPicPr>
                <pic:blipFill>
                  <a:blip r:embed="rId1">
                    <a:extLst>
                      <a:ext uri="{28A0092B-C50C-407E-A947-70E740481C1C}">
                        <a14:useLocalDpi xmlns:a14="http://schemas.microsoft.com/office/drawing/2010/main" val="0"/>
                      </a:ext>
                    </a:extLst>
                  </a:blip>
                  <a:stretch>
                    <a:fillRect/>
                  </a:stretch>
                </pic:blipFill>
                <pic:spPr>
                  <a:xfrm>
                    <a:off x="0" y="0"/>
                    <a:ext cx="2726930" cy="895957"/>
                  </a:xfrm>
                  <a:prstGeom prst="rect">
                    <a:avLst/>
                  </a:prstGeom>
                </pic:spPr>
              </pic:pic>
            </a:graphicData>
          </a:graphic>
        </wp:inline>
      </w:drawing>
    </w:r>
  </w:p>
  <w:p w14:paraId="2B4A67AD" w14:textId="77777777" w:rsidR="006A6486" w:rsidRDefault="006A648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3391F"/>
    <w:multiLevelType w:val="hybridMultilevel"/>
    <w:tmpl w:val="6130ECBA"/>
    <w:lvl w:ilvl="0" w:tplc="6E3A4290">
      <w:numFmt w:val="bullet"/>
      <w:lvlText w:val="-"/>
      <w:lvlJc w:val="left"/>
      <w:pPr>
        <w:ind w:left="720" w:hanging="360"/>
      </w:pPr>
      <w:rPr>
        <w:rFonts w:ascii="Arial" w:eastAsia="Arial" w:hAnsi="Arial" w:cs="Arial" w:hint="default"/>
      </w:rPr>
    </w:lvl>
    <w:lvl w:ilvl="1" w:tplc="63E4AE5E">
      <w:numFmt w:val="bullet"/>
      <w:lvlText w:val="•"/>
      <w:lvlJc w:val="left"/>
      <w:pPr>
        <w:ind w:left="1440" w:hanging="360"/>
      </w:pPr>
      <w:rPr>
        <w:rFonts w:ascii="Arial" w:eastAsia="Arial"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2D277C"/>
    <w:multiLevelType w:val="hybridMultilevel"/>
    <w:tmpl w:val="0C24150C"/>
    <w:lvl w:ilvl="0" w:tplc="6E3A4290">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E25585"/>
    <w:multiLevelType w:val="hybridMultilevel"/>
    <w:tmpl w:val="4EFEDC52"/>
    <w:lvl w:ilvl="0" w:tplc="6E3A4290">
      <w:numFmt w:val="bullet"/>
      <w:lvlText w:val="-"/>
      <w:lvlJc w:val="left"/>
      <w:pPr>
        <w:ind w:left="720" w:hanging="360"/>
      </w:pPr>
      <w:rPr>
        <w:rFonts w:ascii="Arial" w:eastAsia="Arial"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D54C63"/>
    <w:multiLevelType w:val="hybridMultilevel"/>
    <w:tmpl w:val="1A50EF0E"/>
    <w:lvl w:ilvl="0" w:tplc="6E3A4290">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F12071"/>
    <w:multiLevelType w:val="hybridMultilevel"/>
    <w:tmpl w:val="E3A493F0"/>
    <w:lvl w:ilvl="0" w:tplc="AEFED78E">
      <w:start w:val="1"/>
      <w:numFmt w:val="bullet"/>
      <w:lvlText w:val="-"/>
      <w:lvlJc w:val="left"/>
      <w:pPr>
        <w:ind w:left="420" w:hanging="360"/>
      </w:pPr>
      <w:rPr>
        <w:rFonts w:ascii="Arial" w:eastAsia="Arial" w:hAnsi="Arial" w:cs="Arial"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5" w15:restartNumberingAfterBreak="0">
    <w:nsid w:val="36807828"/>
    <w:multiLevelType w:val="hybridMultilevel"/>
    <w:tmpl w:val="D82A818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3DC4439A"/>
    <w:multiLevelType w:val="hybridMultilevel"/>
    <w:tmpl w:val="EF1EEE1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FE44DDD"/>
    <w:multiLevelType w:val="hybridMultilevel"/>
    <w:tmpl w:val="B224BE14"/>
    <w:lvl w:ilvl="0" w:tplc="FC88A288">
      <w:start w:val="1"/>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C0E6B91"/>
    <w:multiLevelType w:val="hybridMultilevel"/>
    <w:tmpl w:val="4C8E7AA8"/>
    <w:lvl w:ilvl="0" w:tplc="7A1033D8">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E3F0400"/>
    <w:multiLevelType w:val="hybridMultilevel"/>
    <w:tmpl w:val="5A40B5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04F240E"/>
    <w:multiLevelType w:val="hybridMultilevel"/>
    <w:tmpl w:val="D67A7D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24D26E0"/>
    <w:multiLevelType w:val="hybridMultilevel"/>
    <w:tmpl w:val="20F6E57E"/>
    <w:lvl w:ilvl="0" w:tplc="6E3A4290">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8614618"/>
    <w:multiLevelType w:val="multilevel"/>
    <w:tmpl w:val="8478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A2DA6"/>
    <w:multiLevelType w:val="hybridMultilevel"/>
    <w:tmpl w:val="D2162240"/>
    <w:lvl w:ilvl="0" w:tplc="63A63B92">
      <w:numFmt w:val="bullet"/>
      <w:lvlText w:val="·"/>
      <w:lvlJc w:val="left"/>
      <w:pPr>
        <w:ind w:left="720" w:hanging="360"/>
      </w:pPr>
      <w:rPr>
        <w:rFonts w:ascii="Arial" w:eastAsia="Times New Roman" w:hAnsi="Arial" w:cs="Arial"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89E2A50"/>
    <w:multiLevelType w:val="hybridMultilevel"/>
    <w:tmpl w:val="FB3E0964"/>
    <w:lvl w:ilvl="0" w:tplc="6E3A4290">
      <w:numFmt w:val="bullet"/>
      <w:lvlText w:val="-"/>
      <w:lvlJc w:val="left"/>
      <w:pPr>
        <w:ind w:left="1080" w:hanging="360"/>
      </w:pPr>
      <w:rPr>
        <w:rFonts w:ascii="Arial" w:eastAsia="Arial"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7A8F259A"/>
    <w:multiLevelType w:val="hybridMultilevel"/>
    <w:tmpl w:val="735AAB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4"/>
  </w:num>
  <w:num w:numId="4">
    <w:abstractNumId w:val="7"/>
  </w:num>
  <w:num w:numId="5">
    <w:abstractNumId w:val="12"/>
  </w:num>
  <w:num w:numId="6">
    <w:abstractNumId w:val="15"/>
  </w:num>
  <w:num w:numId="7">
    <w:abstractNumId w:val="13"/>
  </w:num>
  <w:num w:numId="8">
    <w:abstractNumId w:val="3"/>
  </w:num>
  <w:num w:numId="9">
    <w:abstractNumId w:val="11"/>
  </w:num>
  <w:num w:numId="10">
    <w:abstractNumId w:val="0"/>
  </w:num>
  <w:num w:numId="11">
    <w:abstractNumId w:val="2"/>
  </w:num>
  <w:num w:numId="12">
    <w:abstractNumId w:val="1"/>
  </w:num>
  <w:num w:numId="13">
    <w:abstractNumId w:val="14"/>
  </w:num>
  <w:num w:numId="14">
    <w:abstractNumId w:val="5"/>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ED"/>
    <w:rsid w:val="000232C2"/>
    <w:rsid w:val="00036802"/>
    <w:rsid w:val="0004014B"/>
    <w:rsid w:val="000424A9"/>
    <w:rsid w:val="0004276B"/>
    <w:rsid w:val="00043173"/>
    <w:rsid w:val="000444AF"/>
    <w:rsid w:val="00044DD4"/>
    <w:rsid w:val="000A55B8"/>
    <w:rsid w:val="000A67BD"/>
    <w:rsid w:val="000A7F0D"/>
    <w:rsid w:val="000B34CB"/>
    <w:rsid w:val="000B6738"/>
    <w:rsid w:val="000C2FFD"/>
    <w:rsid w:val="000D2F4A"/>
    <w:rsid w:val="000E0C68"/>
    <w:rsid w:val="000F3CB7"/>
    <w:rsid w:val="000F4F79"/>
    <w:rsid w:val="00103A23"/>
    <w:rsid w:val="00103C7C"/>
    <w:rsid w:val="0013430A"/>
    <w:rsid w:val="00140911"/>
    <w:rsid w:val="0014681D"/>
    <w:rsid w:val="00154855"/>
    <w:rsid w:val="00155D7F"/>
    <w:rsid w:val="00160EF7"/>
    <w:rsid w:val="00165B72"/>
    <w:rsid w:val="001722ED"/>
    <w:rsid w:val="001748D2"/>
    <w:rsid w:val="001768E8"/>
    <w:rsid w:val="00194356"/>
    <w:rsid w:val="00196221"/>
    <w:rsid w:val="001C0BEB"/>
    <w:rsid w:val="001C3D4A"/>
    <w:rsid w:val="001C6751"/>
    <w:rsid w:val="001E1595"/>
    <w:rsid w:val="001F0A90"/>
    <w:rsid w:val="00203F7F"/>
    <w:rsid w:val="00206D4D"/>
    <w:rsid w:val="002120D2"/>
    <w:rsid w:val="00221EE2"/>
    <w:rsid w:val="00232926"/>
    <w:rsid w:val="002551BB"/>
    <w:rsid w:val="00263308"/>
    <w:rsid w:val="0027739D"/>
    <w:rsid w:val="00293EE1"/>
    <w:rsid w:val="002C2C5E"/>
    <w:rsid w:val="002D694B"/>
    <w:rsid w:val="002E24C5"/>
    <w:rsid w:val="00310A87"/>
    <w:rsid w:val="0031328B"/>
    <w:rsid w:val="00314E1E"/>
    <w:rsid w:val="00314E89"/>
    <w:rsid w:val="003209BD"/>
    <w:rsid w:val="003235E8"/>
    <w:rsid w:val="00327FE5"/>
    <w:rsid w:val="00333AC1"/>
    <w:rsid w:val="00335F8C"/>
    <w:rsid w:val="00366670"/>
    <w:rsid w:val="0038027C"/>
    <w:rsid w:val="00380513"/>
    <w:rsid w:val="00387F8F"/>
    <w:rsid w:val="00392E42"/>
    <w:rsid w:val="00397851"/>
    <w:rsid w:val="003B34AE"/>
    <w:rsid w:val="003B3EF3"/>
    <w:rsid w:val="003B5257"/>
    <w:rsid w:val="003C1515"/>
    <w:rsid w:val="003D307B"/>
    <w:rsid w:val="003F3CD5"/>
    <w:rsid w:val="00417383"/>
    <w:rsid w:val="004279F8"/>
    <w:rsid w:val="004306BC"/>
    <w:rsid w:val="004309FF"/>
    <w:rsid w:val="00434032"/>
    <w:rsid w:val="00437156"/>
    <w:rsid w:val="00453480"/>
    <w:rsid w:val="00454AD2"/>
    <w:rsid w:val="004555F9"/>
    <w:rsid w:val="00474DDE"/>
    <w:rsid w:val="004764C6"/>
    <w:rsid w:val="004809E0"/>
    <w:rsid w:val="00483580"/>
    <w:rsid w:val="004C0D50"/>
    <w:rsid w:val="004C1BF5"/>
    <w:rsid w:val="004C4FBF"/>
    <w:rsid w:val="004C7748"/>
    <w:rsid w:val="004D26D8"/>
    <w:rsid w:val="004E231E"/>
    <w:rsid w:val="004F0B35"/>
    <w:rsid w:val="004F4BB1"/>
    <w:rsid w:val="0051053A"/>
    <w:rsid w:val="005114CF"/>
    <w:rsid w:val="00527745"/>
    <w:rsid w:val="00530293"/>
    <w:rsid w:val="00533F92"/>
    <w:rsid w:val="00542C5B"/>
    <w:rsid w:val="00560720"/>
    <w:rsid w:val="005611D0"/>
    <w:rsid w:val="005714A7"/>
    <w:rsid w:val="0057399B"/>
    <w:rsid w:val="0057564D"/>
    <w:rsid w:val="0057787D"/>
    <w:rsid w:val="005825CE"/>
    <w:rsid w:val="005C54FE"/>
    <w:rsid w:val="005D192C"/>
    <w:rsid w:val="005D71D0"/>
    <w:rsid w:val="005E3DC5"/>
    <w:rsid w:val="005E61CF"/>
    <w:rsid w:val="005F55CB"/>
    <w:rsid w:val="00606DD2"/>
    <w:rsid w:val="00616ECA"/>
    <w:rsid w:val="0061752F"/>
    <w:rsid w:val="00623D8A"/>
    <w:rsid w:val="00624A9A"/>
    <w:rsid w:val="00637F80"/>
    <w:rsid w:val="00642A17"/>
    <w:rsid w:val="0064790F"/>
    <w:rsid w:val="00660461"/>
    <w:rsid w:val="00674B61"/>
    <w:rsid w:val="006806A4"/>
    <w:rsid w:val="006A6486"/>
    <w:rsid w:val="006A7C8B"/>
    <w:rsid w:val="006C1BB8"/>
    <w:rsid w:val="006D1C60"/>
    <w:rsid w:val="006D1E7F"/>
    <w:rsid w:val="006D7DBB"/>
    <w:rsid w:val="006E09DA"/>
    <w:rsid w:val="006F6530"/>
    <w:rsid w:val="00703571"/>
    <w:rsid w:val="007037BF"/>
    <w:rsid w:val="00705987"/>
    <w:rsid w:val="007165BD"/>
    <w:rsid w:val="00760027"/>
    <w:rsid w:val="0076049A"/>
    <w:rsid w:val="00760F18"/>
    <w:rsid w:val="00770296"/>
    <w:rsid w:val="007726FE"/>
    <w:rsid w:val="007834E8"/>
    <w:rsid w:val="007841D8"/>
    <w:rsid w:val="007927E5"/>
    <w:rsid w:val="00794076"/>
    <w:rsid w:val="007A02E9"/>
    <w:rsid w:val="007D1EB6"/>
    <w:rsid w:val="007D4284"/>
    <w:rsid w:val="008058E8"/>
    <w:rsid w:val="00824577"/>
    <w:rsid w:val="00830CEF"/>
    <w:rsid w:val="00855D0B"/>
    <w:rsid w:val="00857584"/>
    <w:rsid w:val="00863D72"/>
    <w:rsid w:val="008B1A3B"/>
    <w:rsid w:val="008B551B"/>
    <w:rsid w:val="008B7CC7"/>
    <w:rsid w:val="008C19ED"/>
    <w:rsid w:val="008C47A6"/>
    <w:rsid w:val="008C569A"/>
    <w:rsid w:val="008D2137"/>
    <w:rsid w:val="008D4B98"/>
    <w:rsid w:val="008E27F2"/>
    <w:rsid w:val="008E7DA2"/>
    <w:rsid w:val="00902FA5"/>
    <w:rsid w:val="00906163"/>
    <w:rsid w:val="009242DE"/>
    <w:rsid w:val="00951558"/>
    <w:rsid w:val="00955C69"/>
    <w:rsid w:val="009744ED"/>
    <w:rsid w:val="00985DCD"/>
    <w:rsid w:val="00986BA1"/>
    <w:rsid w:val="00991EF4"/>
    <w:rsid w:val="00992322"/>
    <w:rsid w:val="009B443C"/>
    <w:rsid w:val="009B6E41"/>
    <w:rsid w:val="009C1E27"/>
    <w:rsid w:val="009C29F1"/>
    <w:rsid w:val="009D7851"/>
    <w:rsid w:val="009E58C2"/>
    <w:rsid w:val="009F3873"/>
    <w:rsid w:val="00A01A7F"/>
    <w:rsid w:val="00A0375C"/>
    <w:rsid w:val="00A07176"/>
    <w:rsid w:val="00A10370"/>
    <w:rsid w:val="00A113B9"/>
    <w:rsid w:val="00A20430"/>
    <w:rsid w:val="00A37543"/>
    <w:rsid w:val="00A41FED"/>
    <w:rsid w:val="00A52B9D"/>
    <w:rsid w:val="00A52D13"/>
    <w:rsid w:val="00A5431D"/>
    <w:rsid w:val="00A64111"/>
    <w:rsid w:val="00A8019A"/>
    <w:rsid w:val="00A813D6"/>
    <w:rsid w:val="00A919E2"/>
    <w:rsid w:val="00AB30F7"/>
    <w:rsid w:val="00AB3110"/>
    <w:rsid w:val="00AB60A8"/>
    <w:rsid w:val="00AB6FEC"/>
    <w:rsid w:val="00AC7D76"/>
    <w:rsid w:val="00AD4FFB"/>
    <w:rsid w:val="00AD6271"/>
    <w:rsid w:val="00AF04AB"/>
    <w:rsid w:val="00AF43BE"/>
    <w:rsid w:val="00B01A71"/>
    <w:rsid w:val="00B104E5"/>
    <w:rsid w:val="00B1236D"/>
    <w:rsid w:val="00B12D5D"/>
    <w:rsid w:val="00B1668B"/>
    <w:rsid w:val="00B2416F"/>
    <w:rsid w:val="00B254DD"/>
    <w:rsid w:val="00B33CE8"/>
    <w:rsid w:val="00B35467"/>
    <w:rsid w:val="00B6019B"/>
    <w:rsid w:val="00B609C7"/>
    <w:rsid w:val="00B725BB"/>
    <w:rsid w:val="00B762EC"/>
    <w:rsid w:val="00B8022C"/>
    <w:rsid w:val="00B86499"/>
    <w:rsid w:val="00B95E98"/>
    <w:rsid w:val="00B96644"/>
    <w:rsid w:val="00BB6DA6"/>
    <w:rsid w:val="00BC7A88"/>
    <w:rsid w:val="00BD589E"/>
    <w:rsid w:val="00C00352"/>
    <w:rsid w:val="00C06E89"/>
    <w:rsid w:val="00C14DFF"/>
    <w:rsid w:val="00C17997"/>
    <w:rsid w:val="00C24B8E"/>
    <w:rsid w:val="00C31221"/>
    <w:rsid w:val="00C37368"/>
    <w:rsid w:val="00C44D73"/>
    <w:rsid w:val="00C56597"/>
    <w:rsid w:val="00C7301C"/>
    <w:rsid w:val="00C76940"/>
    <w:rsid w:val="00C76F07"/>
    <w:rsid w:val="00C77628"/>
    <w:rsid w:val="00C93187"/>
    <w:rsid w:val="00C9551D"/>
    <w:rsid w:val="00CA0B26"/>
    <w:rsid w:val="00CA6FB5"/>
    <w:rsid w:val="00CB78AB"/>
    <w:rsid w:val="00CC133A"/>
    <w:rsid w:val="00CC5AA5"/>
    <w:rsid w:val="00CC7C0A"/>
    <w:rsid w:val="00CD7704"/>
    <w:rsid w:val="00CE6812"/>
    <w:rsid w:val="00D06686"/>
    <w:rsid w:val="00D1646C"/>
    <w:rsid w:val="00D25BA8"/>
    <w:rsid w:val="00D341F0"/>
    <w:rsid w:val="00D36B8D"/>
    <w:rsid w:val="00D45272"/>
    <w:rsid w:val="00D554B1"/>
    <w:rsid w:val="00D712A8"/>
    <w:rsid w:val="00D86735"/>
    <w:rsid w:val="00D90CB9"/>
    <w:rsid w:val="00D9695C"/>
    <w:rsid w:val="00DA45F0"/>
    <w:rsid w:val="00DB1677"/>
    <w:rsid w:val="00DB2822"/>
    <w:rsid w:val="00DB4972"/>
    <w:rsid w:val="00DD5B11"/>
    <w:rsid w:val="00DE660F"/>
    <w:rsid w:val="00DF25DA"/>
    <w:rsid w:val="00E005B2"/>
    <w:rsid w:val="00E0348D"/>
    <w:rsid w:val="00E31A70"/>
    <w:rsid w:val="00E371FB"/>
    <w:rsid w:val="00E476E0"/>
    <w:rsid w:val="00E74C32"/>
    <w:rsid w:val="00E775EF"/>
    <w:rsid w:val="00E80357"/>
    <w:rsid w:val="00E838CB"/>
    <w:rsid w:val="00E864AE"/>
    <w:rsid w:val="00E96AAE"/>
    <w:rsid w:val="00EA10DC"/>
    <w:rsid w:val="00EA5A0C"/>
    <w:rsid w:val="00EB5A57"/>
    <w:rsid w:val="00EC1C78"/>
    <w:rsid w:val="00EC7053"/>
    <w:rsid w:val="00ED22A6"/>
    <w:rsid w:val="00EE70AD"/>
    <w:rsid w:val="00EF1169"/>
    <w:rsid w:val="00EF3F9C"/>
    <w:rsid w:val="00EF7BB7"/>
    <w:rsid w:val="00F00FB6"/>
    <w:rsid w:val="00F30DA5"/>
    <w:rsid w:val="00F35B81"/>
    <w:rsid w:val="00F4668A"/>
    <w:rsid w:val="00F52992"/>
    <w:rsid w:val="00F554A6"/>
    <w:rsid w:val="00F65D07"/>
    <w:rsid w:val="00F671D8"/>
    <w:rsid w:val="00F7561B"/>
    <w:rsid w:val="00F815D6"/>
    <w:rsid w:val="00F83037"/>
    <w:rsid w:val="00F911A4"/>
    <w:rsid w:val="00F93C14"/>
    <w:rsid w:val="00F9563A"/>
    <w:rsid w:val="00FC0CA9"/>
    <w:rsid w:val="00FC4292"/>
    <w:rsid w:val="00FC5E8A"/>
    <w:rsid w:val="00FD5498"/>
    <w:rsid w:val="00FD72A8"/>
    <w:rsid w:val="00FE6698"/>
    <w:rsid w:val="00FE7B52"/>
    <w:rsid w:val="00FF1934"/>
    <w:rsid w:val="00FF36C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5B8D4"/>
  <w15:docId w15:val="{CC56A815-49F9-44F1-A0DB-C1875DBAE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nb-NO"/>
    </w:rPr>
  </w:style>
  <w:style w:type="paragraph" w:styleId="Overskrift1">
    <w:name w:val="heading 1"/>
    <w:basedOn w:val="Normal"/>
    <w:uiPriority w:val="9"/>
    <w:qFormat/>
    <w:pPr>
      <w:outlineLvl w:val="0"/>
    </w:pPr>
    <w:rPr>
      <w:b/>
      <w:bCs/>
      <w:sz w:val="36"/>
      <w:szCs w:val="36"/>
    </w:rPr>
  </w:style>
  <w:style w:type="paragraph" w:styleId="Overskrift2">
    <w:name w:val="heading 2"/>
    <w:basedOn w:val="Normal"/>
    <w:next w:val="Normal"/>
    <w:link w:val="Overskrift2Tegn"/>
    <w:uiPriority w:val="9"/>
    <w:unhideWhenUsed/>
    <w:qFormat/>
    <w:rsid w:val="0057399B"/>
    <w:pPr>
      <w:keepNext/>
      <w:keepLines/>
      <w:spacing w:before="40"/>
      <w:outlineLvl w:val="1"/>
    </w:pPr>
    <w:rPr>
      <w:rFonts w:eastAsiaTheme="majorEastAsia" w:cstheme="majorBidi"/>
      <w:sz w:val="26"/>
      <w:szCs w:val="26"/>
    </w:rPr>
  </w:style>
  <w:style w:type="paragraph" w:styleId="Overskrift3">
    <w:name w:val="heading 3"/>
    <w:basedOn w:val="Normal"/>
    <w:next w:val="Normal"/>
    <w:link w:val="Overskrift3Tegn"/>
    <w:autoRedefine/>
    <w:uiPriority w:val="9"/>
    <w:unhideWhenUsed/>
    <w:qFormat/>
    <w:rsid w:val="00BD589E"/>
    <w:pPr>
      <w:keepNext/>
      <w:keepLines/>
      <w:spacing w:before="40"/>
      <w:outlineLvl w:val="2"/>
    </w:pPr>
    <w:rPr>
      <w:rFonts w:eastAsiaTheme="majorEastAsia" w:cstheme="majorBidi"/>
      <w:sz w:val="24"/>
      <w:szCs w:val="24"/>
    </w:rPr>
  </w:style>
  <w:style w:type="paragraph" w:styleId="Overskrift4">
    <w:name w:val="heading 4"/>
    <w:basedOn w:val="Normal"/>
    <w:next w:val="Normal"/>
    <w:link w:val="Overskrift4Tegn"/>
    <w:uiPriority w:val="9"/>
    <w:unhideWhenUsed/>
    <w:rsid w:val="006E09DA"/>
    <w:pPr>
      <w:keepNext/>
      <w:keepLines/>
      <w:spacing w:before="40"/>
      <w:outlineLvl w:val="3"/>
    </w:pPr>
    <w:rPr>
      <w:rFonts w:asciiTheme="majorHAnsi" w:eastAsiaTheme="majorEastAsia" w:hAnsiTheme="majorHAnsi" w:cstheme="majorBidi"/>
      <w:i/>
      <w:iCs/>
      <w:color w:val="B76E0B"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uiPriority w:val="1"/>
    <w:qFormat/>
    <w:pPr>
      <w:ind w:left="1407"/>
    </w:pPr>
    <w:rPr>
      <w:i/>
      <w:sz w:val="21"/>
      <w:szCs w:val="21"/>
    </w:rPr>
  </w:style>
  <w:style w:type="paragraph" w:styleId="Listeavsnitt">
    <w:name w:val="List Paragraph"/>
    <w:basedOn w:val="Normal"/>
    <w:uiPriority w:val="1"/>
  </w:style>
  <w:style w:type="paragraph" w:customStyle="1" w:styleId="TableParagraph">
    <w:name w:val="Table Paragraph"/>
    <w:basedOn w:val="Normal"/>
    <w:uiPriority w:val="1"/>
  </w:style>
  <w:style w:type="paragraph" w:styleId="Topptekst">
    <w:name w:val="header"/>
    <w:basedOn w:val="Normal"/>
    <w:link w:val="TopptekstTegn"/>
    <w:uiPriority w:val="99"/>
    <w:unhideWhenUsed/>
    <w:rsid w:val="00E80357"/>
    <w:pPr>
      <w:tabs>
        <w:tab w:val="center" w:pos="4536"/>
        <w:tab w:val="right" w:pos="9072"/>
      </w:tabs>
    </w:pPr>
  </w:style>
  <w:style w:type="character" w:customStyle="1" w:styleId="TopptekstTegn">
    <w:name w:val="Topptekst Tegn"/>
    <w:basedOn w:val="Standardskriftforavsnitt"/>
    <w:link w:val="Topptekst"/>
    <w:uiPriority w:val="99"/>
    <w:rsid w:val="00E80357"/>
    <w:rPr>
      <w:rFonts w:ascii="Arial" w:eastAsia="Arial" w:hAnsi="Arial" w:cs="Arial"/>
    </w:rPr>
  </w:style>
  <w:style w:type="paragraph" w:styleId="Bunntekst">
    <w:name w:val="footer"/>
    <w:basedOn w:val="Normal"/>
    <w:link w:val="BunntekstTegn"/>
    <w:uiPriority w:val="99"/>
    <w:unhideWhenUsed/>
    <w:rsid w:val="00E80357"/>
    <w:pPr>
      <w:tabs>
        <w:tab w:val="center" w:pos="4536"/>
        <w:tab w:val="right" w:pos="9072"/>
      </w:tabs>
    </w:pPr>
  </w:style>
  <w:style w:type="character" w:customStyle="1" w:styleId="BunntekstTegn">
    <w:name w:val="Bunntekst Tegn"/>
    <w:basedOn w:val="Standardskriftforavsnitt"/>
    <w:link w:val="Bunntekst"/>
    <w:uiPriority w:val="99"/>
    <w:rsid w:val="00E80357"/>
    <w:rPr>
      <w:rFonts w:ascii="Arial" w:eastAsia="Arial" w:hAnsi="Arial" w:cs="Arial"/>
    </w:rPr>
  </w:style>
  <w:style w:type="paragraph" w:styleId="Ingenmellomrom">
    <w:name w:val="No Spacing"/>
    <w:uiPriority w:val="1"/>
    <w:rsid w:val="00F30DA5"/>
    <w:rPr>
      <w:rFonts w:ascii="Arial" w:eastAsia="Arial" w:hAnsi="Arial" w:cs="Arial"/>
    </w:rPr>
  </w:style>
  <w:style w:type="character" w:styleId="Plassholdertekst">
    <w:name w:val="Placeholder Text"/>
    <w:basedOn w:val="Standardskriftforavsnitt"/>
    <w:uiPriority w:val="99"/>
    <w:semiHidden/>
    <w:rsid w:val="00A01A7F"/>
    <w:rPr>
      <w:color w:val="808080"/>
    </w:rPr>
  </w:style>
  <w:style w:type="character" w:styleId="Sterkutheving">
    <w:name w:val="Intense Emphasis"/>
    <w:basedOn w:val="Standardskriftforavsnitt"/>
    <w:uiPriority w:val="21"/>
    <w:qFormat/>
    <w:rsid w:val="00C76F07"/>
    <w:rPr>
      <w:rFonts w:ascii="Arial" w:hAnsi="Arial"/>
      <w:i/>
      <w:iCs/>
      <w:color w:val="auto"/>
    </w:rPr>
  </w:style>
  <w:style w:type="paragraph" w:styleId="Tittel">
    <w:name w:val="Title"/>
    <w:basedOn w:val="Normal"/>
    <w:next w:val="Normal"/>
    <w:link w:val="TittelTegn"/>
    <w:autoRedefine/>
    <w:uiPriority w:val="10"/>
    <w:qFormat/>
    <w:rsid w:val="006E09DA"/>
    <w:pPr>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6E09DA"/>
    <w:rPr>
      <w:rFonts w:ascii="Arial" w:eastAsiaTheme="majorEastAsia" w:hAnsi="Arial" w:cstheme="majorBidi"/>
      <w:spacing w:val="-10"/>
      <w:kern w:val="28"/>
      <w:sz w:val="56"/>
      <w:szCs w:val="56"/>
    </w:rPr>
  </w:style>
  <w:style w:type="character" w:customStyle="1" w:styleId="Overskrift2Tegn">
    <w:name w:val="Overskrift 2 Tegn"/>
    <w:basedOn w:val="Standardskriftforavsnitt"/>
    <w:link w:val="Overskrift2"/>
    <w:uiPriority w:val="9"/>
    <w:rsid w:val="0057399B"/>
    <w:rPr>
      <w:rFonts w:ascii="Arial" w:eastAsiaTheme="majorEastAsia" w:hAnsi="Arial" w:cstheme="majorBidi"/>
      <w:sz w:val="26"/>
      <w:szCs w:val="26"/>
    </w:rPr>
  </w:style>
  <w:style w:type="character" w:customStyle="1" w:styleId="Overskrift3Tegn">
    <w:name w:val="Overskrift 3 Tegn"/>
    <w:basedOn w:val="Standardskriftforavsnitt"/>
    <w:link w:val="Overskrift3"/>
    <w:uiPriority w:val="9"/>
    <w:rsid w:val="00BD589E"/>
    <w:rPr>
      <w:rFonts w:ascii="Arial" w:eastAsiaTheme="majorEastAsia" w:hAnsi="Arial" w:cstheme="majorBidi"/>
      <w:sz w:val="24"/>
      <w:szCs w:val="24"/>
    </w:rPr>
  </w:style>
  <w:style w:type="character" w:customStyle="1" w:styleId="Overskrift4Tegn">
    <w:name w:val="Overskrift 4 Tegn"/>
    <w:basedOn w:val="Standardskriftforavsnitt"/>
    <w:link w:val="Overskrift4"/>
    <w:uiPriority w:val="9"/>
    <w:rsid w:val="006E09DA"/>
    <w:rPr>
      <w:rFonts w:asciiTheme="majorHAnsi" w:eastAsiaTheme="majorEastAsia" w:hAnsiTheme="majorHAnsi" w:cstheme="majorBidi"/>
      <w:i/>
      <w:iCs/>
      <w:color w:val="B76E0B" w:themeColor="accent1" w:themeShade="BF"/>
    </w:rPr>
  </w:style>
  <w:style w:type="paragraph" w:styleId="Undertittel">
    <w:name w:val="Subtitle"/>
    <w:basedOn w:val="Normal"/>
    <w:next w:val="Normal"/>
    <w:link w:val="UndertittelTegn"/>
    <w:uiPriority w:val="11"/>
    <w:qFormat/>
    <w:rsid w:val="00C76F07"/>
    <w:pPr>
      <w:numPr>
        <w:ilvl w:val="1"/>
      </w:numPr>
      <w:spacing w:after="160"/>
    </w:pPr>
    <w:rPr>
      <w:rFonts w:eastAsiaTheme="minorEastAsia" w:cstheme="minorBidi"/>
      <w:color w:val="5A5A5A" w:themeColor="text1" w:themeTint="A5"/>
      <w:spacing w:val="15"/>
    </w:rPr>
  </w:style>
  <w:style w:type="character" w:customStyle="1" w:styleId="UndertittelTegn">
    <w:name w:val="Undertittel Tegn"/>
    <w:basedOn w:val="Standardskriftforavsnitt"/>
    <w:link w:val="Undertittel"/>
    <w:uiPriority w:val="11"/>
    <w:rsid w:val="00C76F07"/>
    <w:rPr>
      <w:rFonts w:ascii="Arial" w:eastAsiaTheme="minorEastAsia" w:hAnsi="Arial"/>
      <w:color w:val="5A5A5A" w:themeColor="text1" w:themeTint="A5"/>
      <w:spacing w:val="15"/>
    </w:rPr>
  </w:style>
  <w:style w:type="character" w:styleId="Svakutheving">
    <w:name w:val="Subtle Emphasis"/>
    <w:basedOn w:val="Standardskriftforavsnitt"/>
    <w:uiPriority w:val="19"/>
    <w:qFormat/>
    <w:rsid w:val="00C76F07"/>
    <w:rPr>
      <w:i/>
      <w:iCs/>
      <w:color w:val="404040" w:themeColor="text1" w:themeTint="BF"/>
    </w:rPr>
  </w:style>
  <w:style w:type="character" w:styleId="Utheving">
    <w:name w:val="Emphasis"/>
    <w:basedOn w:val="Standardskriftforavsnitt"/>
    <w:uiPriority w:val="20"/>
    <w:qFormat/>
    <w:rsid w:val="00C76F07"/>
    <w:rPr>
      <w:i/>
      <w:iCs/>
    </w:rPr>
  </w:style>
  <w:style w:type="character" w:styleId="Sterk">
    <w:name w:val="Strong"/>
    <w:basedOn w:val="Standardskriftforavsnitt"/>
    <w:uiPriority w:val="22"/>
    <w:qFormat/>
    <w:rsid w:val="00C76F07"/>
    <w:rPr>
      <w:b/>
      <w:bCs/>
    </w:rPr>
  </w:style>
  <w:style w:type="paragraph" w:styleId="Sitat">
    <w:name w:val="Quote"/>
    <w:basedOn w:val="Normal"/>
    <w:next w:val="Normal"/>
    <w:link w:val="SitatTegn"/>
    <w:uiPriority w:val="29"/>
    <w:qFormat/>
    <w:rsid w:val="00C76F07"/>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76F07"/>
    <w:rPr>
      <w:rFonts w:ascii="Arial" w:eastAsia="Arial" w:hAnsi="Arial" w:cs="Arial"/>
      <w:i/>
      <w:iCs/>
      <w:color w:val="404040" w:themeColor="text1" w:themeTint="BF"/>
    </w:rPr>
  </w:style>
  <w:style w:type="paragraph" w:styleId="Sterktsitat">
    <w:name w:val="Intense Quote"/>
    <w:basedOn w:val="Normal"/>
    <w:next w:val="Normal"/>
    <w:link w:val="SterktsitatTegn"/>
    <w:autoRedefine/>
    <w:uiPriority w:val="30"/>
    <w:qFormat/>
    <w:rsid w:val="00C76F07"/>
    <w:pPr>
      <w:pBdr>
        <w:top w:val="single" w:sz="4" w:space="10" w:color="F09415" w:themeColor="accent1"/>
        <w:bottom w:val="single" w:sz="4" w:space="10" w:color="F09415" w:themeColor="accent1"/>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C76F07"/>
    <w:rPr>
      <w:rFonts w:ascii="Arial" w:eastAsia="Arial" w:hAnsi="Arial" w:cs="Arial"/>
      <w:i/>
      <w:iCs/>
    </w:rPr>
  </w:style>
  <w:style w:type="character" w:styleId="Svakreferanse">
    <w:name w:val="Subtle Reference"/>
    <w:basedOn w:val="Standardskriftforavsnitt"/>
    <w:uiPriority w:val="31"/>
    <w:qFormat/>
    <w:rsid w:val="00C76F07"/>
    <w:rPr>
      <w:smallCaps/>
      <w:color w:val="5A5A5A" w:themeColor="text1" w:themeTint="A5"/>
    </w:rPr>
  </w:style>
  <w:style w:type="character" w:styleId="Sterkreferanse">
    <w:name w:val="Intense Reference"/>
    <w:basedOn w:val="Standardskriftforavsnitt"/>
    <w:uiPriority w:val="32"/>
    <w:qFormat/>
    <w:rsid w:val="00C76F07"/>
    <w:rPr>
      <w:rFonts w:ascii="Arial" w:hAnsi="Arial"/>
      <w:b/>
      <w:bCs/>
      <w:smallCaps/>
      <w:color w:val="auto"/>
      <w:spacing w:val="5"/>
    </w:rPr>
  </w:style>
  <w:style w:type="character" w:styleId="Boktittel">
    <w:name w:val="Book Title"/>
    <w:basedOn w:val="Standardskriftforavsnitt"/>
    <w:uiPriority w:val="33"/>
    <w:qFormat/>
    <w:rsid w:val="00C76F07"/>
    <w:rPr>
      <w:b/>
      <w:bCs/>
      <w:i/>
      <w:iCs/>
      <w:spacing w:val="5"/>
    </w:rPr>
  </w:style>
  <w:style w:type="paragraph" w:customStyle="1" w:styleId="mortaga">
    <w:name w:val="mortag_a"/>
    <w:basedOn w:val="Normal"/>
    <w:rsid w:val="000F3CB7"/>
    <w:pPr>
      <w:widowControl/>
      <w:autoSpaceDE/>
      <w:autoSpaceDN/>
      <w:spacing w:before="100" w:beforeAutospacing="1" w:after="100" w:afterAutospacing="1"/>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6A6486"/>
    <w:pPr>
      <w:widowControl/>
      <w:autoSpaceDE/>
      <w:autoSpaceDN/>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3C14"/>
    <w:pPr>
      <w:widowControl/>
      <w:autoSpaceDE/>
      <w:autoSpaceDN/>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F93C14"/>
  </w:style>
  <w:style w:type="character" w:customStyle="1" w:styleId="eop">
    <w:name w:val="eop"/>
    <w:basedOn w:val="Standardskriftforavsnitt"/>
    <w:rsid w:val="00F93C14"/>
  </w:style>
  <w:style w:type="table" w:customStyle="1" w:styleId="TableNormal">
    <w:name w:val="Table Normal"/>
    <w:uiPriority w:val="2"/>
    <w:semiHidden/>
    <w:unhideWhenUsed/>
    <w:qFormat/>
    <w:rsid w:val="000E0C6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031168">
      <w:bodyDiv w:val="1"/>
      <w:marLeft w:val="0"/>
      <w:marRight w:val="0"/>
      <w:marTop w:val="0"/>
      <w:marBottom w:val="0"/>
      <w:divBdr>
        <w:top w:val="none" w:sz="0" w:space="0" w:color="auto"/>
        <w:left w:val="none" w:sz="0" w:space="0" w:color="auto"/>
        <w:bottom w:val="none" w:sz="0" w:space="0" w:color="auto"/>
        <w:right w:val="none" w:sz="0" w:space="0" w:color="auto"/>
      </w:divBdr>
    </w:div>
    <w:div w:id="1063256177">
      <w:bodyDiv w:val="1"/>
      <w:marLeft w:val="0"/>
      <w:marRight w:val="0"/>
      <w:marTop w:val="0"/>
      <w:marBottom w:val="0"/>
      <w:divBdr>
        <w:top w:val="none" w:sz="0" w:space="0" w:color="auto"/>
        <w:left w:val="none" w:sz="0" w:space="0" w:color="auto"/>
        <w:bottom w:val="none" w:sz="0" w:space="0" w:color="auto"/>
        <w:right w:val="none" w:sz="0" w:space="0" w:color="auto"/>
      </w:divBdr>
      <w:divsChild>
        <w:div w:id="81463227">
          <w:marLeft w:val="0"/>
          <w:marRight w:val="0"/>
          <w:marTop w:val="0"/>
          <w:marBottom w:val="0"/>
          <w:divBdr>
            <w:top w:val="none" w:sz="0" w:space="0" w:color="auto"/>
            <w:left w:val="none" w:sz="0" w:space="0" w:color="auto"/>
            <w:bottom w:val="none" w:sz="0" w:space="0" w:color="auto"/>
            <w:right w:val="none" w:sz="0" w:space="0" w:color="auto"/>
          </w:divBdr>
        </w:div>
        <w:div w:id="195778030">
          <w:marLeft w:val="0"/>
          <w:marRight w:val="0"/>
          <w:marTop w:val="0"/>
          <w:marBottom w:val="0"/>
          <w:divBdr>
            <w:top w:val="none" w:sz="0" w:space="0" w:color="auto"/>
            <w:left w:val="none" w:sz="0" w:space="0" w:color="auto"/>
            <w:bottom w:val="none" w:sz="0" w:space="0" w:color="auto"/>
            <w:right w:val="none" w:sz="0" w:space="0" w:color="auto"/>
          </w:divBdr>
        </w:div>
        <w:div w:id="284507304">
          <w:marLeft w:val="0"/>
          <w:marRight w:val="0"/>
          <w:marTop w:val="0"/>
          <w:marBottom w:val="0"/>
          <w:divBdr>
            <w:top w:val="none" w:sz="0" w:space="0" w:color="auto"/>
            <w:left w:val="none" w:sz="0" w:space="0" w:color="auto"/>
            <w:bottom w:val="none" w:sz="0" w:space="0" w:color="auto"/>
            <w:right w:val="none" w:sz="0" w:space="0" w:color="auto"/>
          </w:divBdr>
        </w:div>
        <w:div w:id="863981173">
          <w:marLeft w:val="0"/>
          <w:marRight w:val="0"/>
          <w:marTop w:val="0"/>
          <w:marBottom w:val="0"/>
          <w:divBdr>
            <w:top w:val="none" w:sz="0" w:space="0" w:color="auto"/>
            <w:left w:val="none" w:sz="0" w:space="0" w:color="auto"/>
            <w:bottom w:val="none" w:sz="0" w:space="0" w:color="auto"/>
            <w:right w:val="none" w:sz="0" w:space="0" w:color="auto"/>
          </w:divBdr>
        </w:div>
        <w:div w:id="1144859315">
          <w:marLeft w:val="0"/>
          <w:marRight w:val="0"/>
          <w:marTop w:val="0"/>
          <w:marBottom w:val="0"/>
          <w:divBdr>
            <w:top w:val="none" w:sz="0" w:space="0" w:color="auto"/>
            <w:left w:val="none" w:sz="0" w:space="0" w:color="auto"/>
            <w:bottom w:val="none" w:sz="0" w:space="0" w:color="auto"/>
            <w:right w:val="none" w:sz="0" w:space="0" w:color="auto"/>
          </w:divBdr>
        </w:div>
        <w:div w:id="1257638291">
          <w:marLeft w:val="0"/>
          <w:marRight w:val="0"/>
          <w:marTop w:val="0"/>
          <w:marBottom w:val="0"/>
          <w:divBdr>
            <w:top w:val="none" w:sz="0" w:space="0" w:color="auto"/>
            <w:left w:val="none" w:sz="0" w:space="0" w:color="auto"/>
            <w:bottom w:val="none" w:sz="0" w:space="0" w:color="auto"/>
            <w:right w:val="none" w:sz="0" w:space="0" w:color="auto"/>
          </w:divBdr>
        </w:div>
      </w:divsChild>
    </w:div>
    <w:div w:id="1201088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ixabay.com/da/mennesker-b%C3%B8rn-venskab-barn-pige-1923298/" TargetMode="External"/><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tuneContent\OfficeMaler\Mal%20-%20Logo.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2905A9-427C-4005-BAFA-084F66B0ABC2}" type="doc">
      <dgm:prSet loTypeId="urn:microsoft.com/office/officeart/2005/8/layout/bProcess3" loCatId="process" qsTypeId="urn:microsoft.com/office/officeart/2005/8/quickstyle/3d1" qsCatId="3D" csTypeId="urn:microsoft.com/office/officeart/2005/8/colors/colorful1" csCatId="colorful" phldr="1"/>
      <dgm:spPr/>
      <dgm:t>
        <a:bodyPr/>
        <a:lstStyle/>
        <a:p>
          <a:endParaRPr lang="nb-NO"/>
        </a:p>
      </dgm:t>
    </dgm:pt>
    <dgm:pt modelId="{343EA738-4E1D-4748-A161-47F85E5308B2}">
      <dgm:prSet phldrT="[Tekst]" custT="1"/>
      <dgm:spPr/>
      <dgm:t>
        <a:bodyPr/>
        <a:lstStyle/>
        <a:p>
          <a:r>
            <a:rPr lang="nb-NO" sz="1000" b="1">
              <a:latin typeface="Arial" panose="020B0604020202020204" pitchFamily="34" charset="0"/>
              <a:cs typeface="Arial" panose="020B0604020202020204" pitchFamily="34" charset="0"/>
            </a:rPr>
            <a:t>Fange opp/motta melding</a:t>
          </a:r>
        </a:p>
      </dgm:t>
    </dgm:pt>
    <dgm:pt modelId="{7A89D086-8B4A-49A7-AA39-D6C514892A70}" type="parTrans" cxnId="{B2AC58F0-46C9-4056-8EDC-82FC5EB15552}">
      <dgm:prSet/>
      <dgm:spPr/>
      <dgm:t>
        <a:bodyPr/>
        <a:lstStyle/>
        <a:p>
          <a:endParaRPr lang="nb-NO"/>
        </a:p>
      </dgm:t>
    </dgm:pt>
    <dgm:pt modelId="{E2294867-FB6C-4217-A427-479C26881518}" type="sibTrans" cxnId="{B2AC58F0-46C9-4056-8EDC-82FC5EB15552}">
      <dgm:prSet/>
      <dgm:spPr/>
      <dgm:t>
        <a:bodyPr/>
        <a:lstStyle/>
        <a:p>
          <a:endParaRPr lang="nb-NO"/>
        </a:p>
      </dgm:t>
    </dgm:pt>
    <dgm:pt modelId="{2CDDDA54-B39D-420B-B6C1-E8A1EB122539}">
      <dgm:prSet phldrT="[Tekst]" custT="1"/>
      <dgm:spPr/>
      <dgm:t>
        <a:bodyPr/>
        <a:lstStyle/>
        <a:p>
          <a:r>
            <a:rPr lang="nb-NO" sz="900">
              <a:latin typeface="Arial" panose="020B0604020202020204" pitchFamily="34" charset="0"/>
              <a:cs typeface="Arial" panose="020B0604020202020204" pitchFamily="34" charset="0"/>
            </a:rPr>
            <a:t>Observasjon fra ansatte</a:t>
          </a:r>
        </a:p>
      </dgm:t>
    </dgm:pt>
    <dgm:pt modelId="{81DE41EE-D769-4EE0-9817-2A0AC3C66025}" type="parTrans" cxnId="{C21F64BD-C88D-42FA-98A7-89436C7BA212}">
      <dgm:prSet/>
      <dgm:spPr/>
      <dgm:t>
        <a:bodyPr/>
        <a:lstStyle/>
        <a:p>
          <a:endParaRPr lang="nb-NO"/>
        </a:p>
      </dgm:t>
    </dgm:pt>
    <dgm:pt modelId="{229426F1-F8D6-48EF-A89D-4CC100586C2C}" type="sibTrans" cxnId="{C21F64BD-C88D-42FA-98A7-89436C7BA212}">
      <dgm:prSet/>
      <dgm:spPr/>
      <dgm:t>
        <a:bodyPr/>
        <a:lstStyle/>
        <a:p>
          <a:endParaRPr lang="nb-NO"/>
        </a:p>
      </dgm:t>
    </dgm:pt>
    <dgm:pt modelId="{3A63BEB8-29F7-420D-877D-CFF5BA190FC1}">
      <dgm:prSet phldrT="[Tekst]" custT="1"/>
      <dgm:spPr/>
      <dgm:t>
        <a:bodyPr/>
        <a:lstStyle/>
        <a:p>
          <a:r>
            <a:rPr lang="nb-NO" sz="900">
              <a:latin typeface="Arial" panose="020B0604020202020204" pitchFamily="34" charset="0"/>
              <a:cs typeface="Arial" panose="020B0604020202020204" pitchFamily="34" charset="0"/>
            </a:rPr>
            <a:t>Melding fra foreldre</a:t>
          </a:r>
        </a:p>
      </dgm:t>
    </dgm:pt>
    <dgm:pt modelId="{ED3805E5-1140-46A9-85D8-2C92E66C56F7}" type="parTrans" cxnId="{215DDD26-613A-4547-9D64-76119C9A19D6}">
      <dgm:prSet/>
      <dgm:spPr/>
      <dgm:t>
        <a:bodyPr/>
        <a:lstStyle/>
        <a:p>
          <a:endParaRPr lang="nb-NO"/>
        </a:p>
      </dgm:t>
    </dgm:pt>
    <dgm:pt modelId="{518153CA-4B1E-43CD-8926-835D2BE0A7F9}" type="sibTrans" cxnId="{215DDD26-613A-4547-9D64-76119C9A19D6}">
      <dgm:prSet/>
      <dgm:spPr/>
      <dgm:t>
        <a:bodyPr/>
        <a:lstStyle/>
        <a:p>
          <a:endParaRPr lang="nb-NO"/>
        </a:p>
      </dgm:t>
    </dgm:pt>
    <dgm:pt modelId="{9CE4D674-8F88-4C61-A06E-5CDA55E4ED27}">
      <dgm:prSet phldrT="[Tekst]" custT="1"/>
      <dgm:spPr/>
      <dgm:t>
        <a:bodyPr/>
        <a:lstStyle/>
        <a:p>
          <a:r>
            <a:rPr lang="nb-NO" sz="1000" b="1">
              <a:latin typeface="Arial" panose="020B0604020202020204" pitchFamily="34" charset="0"/>
              <a:cs typeface="Arial" panose="020B0604020202020204" pitchFamily="34" charset="0"/>
            </a:rPr>
            <a:t>Varsle</a:t>
          </a:r>
        </a:p>
      </dgm:t>
    </dgm:pt>
    <dgm:pt modelId="{BCABBA3C-B779-481B-A381-AA1C4230D83C}" type="parTrans" cxnId="{70370A75-FE4D-43BE-94B6-EAA32DAAF874}">
      <dgm:prSet/>
      <dgm:spPr/>
      <dgm:t>
        <a:bodyPr/>
        <a:lstStyle/>
        <a:p>
          <a:endParaRPr lang="nb-NO"/>
        </a:p>
      </dgm:t>
    </dgm:pt>
    <dgm:pt modelId="{888DA4A9-FFF9-469C-BE97-434DC9CE9CAF}" type="sibTrans" cxnId="{70370A75-FE4D-43BE-94B6-EAA32DAAF874}">
      <dgm:prSet/>
      <dgm:spPr/>
      <dgm:t>
        <a:bodyPr/>
        <a:lstStyle/>
        <a:p>
          <a:endParaRPr lang="nb-NO"/>
        </a:p>
      </dgm:t>
    </dgm:pt>
    <dgm:pt modelId="{2693C09E-26E7-425C-A524-A6DB7799C991}">
      <dgm:prSet phldrT="[Tekst]" custT="1"/>
      <dgm:spPr/>
      <dgm:t>
        <a:bodyPr/>
        <a:lstStyle/>
        <a:p>
          <a:r>
            <a:rPr lang="nb-NO" sz="900">
              <a:latin typeface="Arial" panose="020B0604020202020204" pitchFamily="34" charset="0"/>
              <a:cs typeface="Arial" panose="020B0604020202020204" pitchFamily="34" charset="0"/>
            </a:rPr>
            <a:t>Meldingsmottaker dokumenterer observasjonen/meldingen og varsler styrer med en gang</a:t>
          </a:r>
        </a:p>
      </dgm:t>
    </dgm:pt>
    <dgm:pt modelId="{EF181E08-CA22-4657-92B6-4DED9537416E}" type="parTrans" cxnId="{5C91CA51-39F7-435E-B199-59C6542B22F8}">
      <dgm:prSet/>
      <dgm:spPr/>
      <dgm:t>
        <a:bodyPr/>
        <a:lstStyle/>
        <a:p>
          <a:endParaRPr lang="nb-NO"/>
        </a:p>
      </dgm:t>
    </dgm:pt>
    <dgm:pt modelId="{52979FB6-667C-4046-B325-B390CCDCC73B}" type="sibTrans" cxnId="{5C91CA51-39F7-435E-B199-59C6542B22F8}">
      <dgm:prSet/>
      <dgm:spPr/>
      <dgm:t>
        <a:bodyPr/>
        <a:lstStyle/>
        <a:p>
          <a:endParaRPr lang="nb-NO"/>
        </a:p>
      </dgm:t>
    </dgm:pt>
    <dgm:pt modelId="{C9A1F0C3-9255-4D23-BEC0-58D53A5D3575}">
      <dgm:prSet phldrT="[Tekst]" custT="1"/>
      <dgm:spPr/>
      <dgm:t>
        <a:bodyPr/>
        <a:lstStyle/>
        <a:p>
          <a:r>
            <a:rPr lang="nb-NO" sz="1000" b="1">
              <a:latin typeface="Arial" panose="020B0604020202020204" pitchFamily="34" charset="0"/>
              <a:cs typeface="Arial" panose="020B0604020202020204" pitchFamily="34" charset="0"/>
            </a:rPr>
            <a:t>Umiddelbare tiltak og undersøkelser</a:t>
          </a:r>
        </a:p>
      </dgm:t>
    </dgm:pt>
    <dgm:pt modelId="{CECC2B41-A586-47B2-8E45-1B73922B7B42}" type="parTrans" cxnId="{A1C56100-52F1-4A83-8498-FE519AE02F0E}">
      <dgm:prSet/>
      <dgm:spPr/>
      <dgm:t>
        <a:bodyPr/>
        <a:lstStyle/>
        <a:p>
          <a:endParaRPr lang="nb-NO"/>
        </a:p>
      </dgm:t>
    </dgm:pt>
    <dgm:pt modelId="{861648AF-F418-43FC-A527-8B60556F0068}" type="sibTrans" cxnId="{A1C56100-52F1-4A83-8498-FE519AE02F0E}">
      <dgm:prSet/>
      <dgm:spPr/>
      <dgm:t>
        <a:bodyPr/>
        <a:lstStyle/>
        <a:p>
          <a:endParaRPr lang="nb-NO"/>
        </a:p>
      </dgm:t>
    </dgm:pt>
    <dgm:pt modelId="{7CA7801A-9DB8-4EF8-B43B-34518C764F2F}">
      <dgm:prSet phldrT="[Tekst]" custT="1"/>
      <dgm:spPr/>
      <dgm:t>
        <a:bodyPr/>
        <a:lstStyle/>
        <a:p>
          <a:r>
            <a:rPr lang="nb-NO" sz="900">
              <a:latin typeface="Arial" panose="020B0604020202020204" pitchFamily="34" charset="0"/>
              <a:cs typeface="Arial" panose="020B0604020202020204" pitchFamily="34" charset="0"/>
            </a:rPr>
            <a:t>Emosjonell støtte til barnet</a:t>
          </a:r>
        </a:p>
      </dgm:t>
    </dgm:pt>
    <dgm:pt modelId="{447C19F7-8E82-47E0-AE7D-0CB2B45C00CD}" type="parTrans" cxnId="{F46F49AE-63EA-40E9-9860-D6A6E6498064}">
      <dgm:prSet/>
      <dgm:spPr/>
      <dgm:t>
        <a:bodyPr/>
        <a:lstStyle/>
        <a:p>
          <a:endParaRPr lang="nb-NO"/>
        </a:p>
      </dgm:t>
    </dgm:pt>
    <dgm:pt modelId="{0162663D-A90A-422C-8F25-4CC226CCC504}" type="sibTrans" cxnId="{F46F49AE-63EA-40E9-9860-D6A6E6498064}">
      <dgm:prSet/>
      <dgm:spPr/>
      <dgm:t>
        <a:bodyPr/>
        <a:lstStyle/>
        <a:p>
          <a:endParaRPr lang="nb-NO"/>
        </a:p>
      </dgm:t>
    </dgm:pt>
    <dgm:pt modelId="{2B82144E-8F91-4D99-867B-B6026D8F99AA}">
      <dgm:prSet phldrT="[Tekst]" custT="1"/>
      <dgm:spPr/>
      <dgm:t>
        <a:bodyPr/>
        <a:lstStyle/>
        <a:p>
          <a:r>
            <a:rPr lang="nb-NO" sz="900">
              <a:latin typeface="Arial" panose="020B0604020202020204" pitchFamily="34" charset="0"/>
              <a:cs typeface="Arial" panose="020B0604020202020204" pitchFamily="34" charset="0"/>
            </a:rPr>
            <a:t>Emosjonell støtte til foreldre</a:t>
          </a:r>
        </a:p>
      </dgm:t>
    </dgm:pt>
    <dgm:pt modelId="{DAB09D88-0AE1-4F44-90F8-54FA35A936FE}" type="parTrans" cxnId="{D76E8077-9B32-4B3A-9784-14190166B362}">
      <dgm:prSet/>
      <dgm:spPr/>
      <dgm:t>
        <a:bodyPr/>
        <a:lstStyle/>
        <a:p>
          <a:endParaRPr lang="nb-NO"/>
        </a:p>
      </dgm:t>
    </dgm:pt>
    <dgm:pt modelId="{00AAB298-3CAC-45F1-AA73-41E040E32A84}" type="sibTrans" cxnId="{D76E8077-9B32-4B3A-9784-14190166B362}">
      <dgm:prSet/>
      <dgm:spPr/>
      <dgm:t>
        <a:bodyPr/>
        <a:lstStyle/>
        <a:p>
          <a:endParaRPr lang="nb-NO"/>
        </a:p>
      </dgm:t>
    </dgm:pt>
    <dgm:pt modelId="{9DE28AB2-C787-4470-91E6-B86EA77C72C1}">
      <dgm:prSet phldrT="[Tekst]" custT="1"/>
      <dgm:spPr/>
      <dgm:t>
        <a:bodyPr/>
        <a:lstStyle/>
        <a:p>
          <a:r>
            <a:rPr lang="nb-NO" sz="900">
              <a:latin typeface="Arial" panose="020B0604020202020204" pitchFamily="34" charset="0"/>
              <a:cs typeface="Arial" panose="020B0604020202020204" pitchFamily="34" charset="0"/>
            </a:rPr>
            <a:t>Barnet melder selv</a:t>
          </a:r>
        </a:p>
      </dgm:t>
    </dgm:pt>
    <dgm:pt modelId="{A1E8D6FD-73E4-4E97-8D8C-937022DEEA06}" type="parTrans" cxnId="{6F93B3CE-D769-4BE1-9D55-BF76AA8C0DD8}">
      <dgm:prSet/>
      <dgm:spPr/>
      <dgm:t>
        <a:bodyPr/>
        <a:lstStyle/>
        <a:p>
          <a:endParaRPr lang="nb-NO"/>
        </a:p>
      </dgm:t>
    </dgm:pt>
    <dgm:pt modelId="{E47573E6-E170-4F63-928B-42F90C557672}" type="sibTrans" cxnId="{6F93B3CE-D769-4BE1-9D55-BF76AA8C0DD8}">
      <dgm:prSet/>
      <dgm:spPr/>
      <dgm:t>
        <a:bodyPr/>
        <a:lstStyle/>
        <a:p>
          <a:endParaRPr lang="nb-NO"/>
        </a:p>
      </dgm:t>
    </dgm:pt>
    <dgm:pt modelId="{5DA05C4F-4AA0-4D98-A8AE-30B6C5FD75A1}">
      <dgm:prSet phldrT="[Tekst]" custT="1"/>
      <dgm:spPr/>
      <dgm:t>
        <a:bodyPr/>
        <a:lstStyle/>
        <a:p>
          <a:r>
            <a:rPr lang="nb-NO" sz="900">
              <a:latin typeface="Arial" panose="020B0604020202020204" pitchFamily="34" charset="0"/>
              <a:cs typeface="Arial" panose="020B0604020202020204" pitchFamily="34" charset="0"/>
            </a:rPr>
            <a:t>Løft for det sosiale miljøet</a:t>
          </a:r>
        </a:p>
      </dgm:t>
    </dgm:pt>
    <dgm:pt modelId="{021C269F-2A41-40E0-A6CD-9FA72036086F}" type="parTrans" cxnId="{7C4961B1-F18F-4344-A286-9CAC7391C022}">
      <dgm:prSet/>
      <dgm:spPr/>
      <dgm:t>
        <a:bodyPr/>
        <a:lstStyle/>
        <a:p>
          <a:endParaRPr lang="nb-NO"/>
        </a:p>
      </dgm:t>
    </dgm:pt>
    <dgm:pt modelId="{AAB7C290-8032-4589-B945-B86EE80197C7}" type="sibTrans" cxnId="{7C4961B1-F18F-4344-A286-9CAC7391C022}">
      <dgm:prSet/>
      <dgm:spPr/>
      <dgm:t>
        <a:bodyPr/>
        <a:lstStyle/>
        <a:p>
          <a:endParaRPr lang="nb-NO"/>
        </a:p>
      </dgm:t>
    </dgm:pt>
    <dgm:pt modelId="{4B417087-4662-4E4C-A55F-2BDFC9CA40EC}">
      <dgm:prSet custT="1"/>
      <dgm:spPr/>
      <dgm:t>
        <a:bodyPr/>
        <a:lstStyle/>
        <a:p>
          <a:r>
            <a:rPr lang="nb-NO" sz="1000" b="1">
              <a:latin typeface="Arial" panose="020B0604020202020204" pitchFamily="34" charset="0"/>
              <a:cs typeface="Arial" panose="020B0604020202020204" pitchFamily="34" charset="0"/>
            </a:rPr>
            <a:t>Pedagogisk analyse</a:t>
          </a:r>
        </a:p>
      </dgm:t>
    </dgm:pt>
    <dgm:pt modelId="{A2F2A538-13D0-4232-88C0-4BF31BE3E72E}" type="parTrans" cxnId="{BA5E8FF7-287C-4096-BD6D-8B1AC9281844}">
      <dgm:prSet/>
      <dgm:spPr/>
      <dgm:t>
        <a:bodyPr/>
        <a:lstStyle/>
        <a:p>
          <a:endParaRPr lang="nb-NO"/>
        </a:p>
      </dgm:t>
    </dgm:pt>
    <dgm:pt modelId="{6CB001BE-D34F-4A49-901B-FDBAEBFE6CFC}" type="sibTrans" cxnId="{BA5E8FF7-287C-4096-BD6D-8B1AC9281844}">
      <dgm:prSet/>
      <dgm:spPr/>
      <dgm:t>
        <a:bodyPr/>
        <a:lstStyle/>
        <a:p>
          <a:endParaRPr lang="nb-NO"/>
        </a:p>
      </dgm:t>
    </dgm:pt>
    <dgm:pt modelId="{783DE809-3693-4778-B651-5D33AB77A295}">
      <dgm:prSet custT="1"/>
      <dgm:spPr/>
      <dgm:t>
        <a:bodyPr/>
        <a:lstStyle/>
        <a:p>
          <a:r>
            <a:rPr lang="nb-NO" sz="1000" b="1">
              <a:latin typeface="Arial" panose="020B0604020202020204" pitchFamily="34" charset="0"/>
              <a:cs typeface="Arial" panose="020B0604020202020204" pitchFamily="34" charset="0"/>
            </a:rPr>
            <a:t>Tiltaksplan</a:t>
          </a:r>
        </a:p>
      </dgm:t>
    </dgm:pt>
    <dgm:pt modelId="{9C6BB392-DB01-47CF-813E-CA64D3D41A76}" type="parTrans" cxnId="{DFAF3B73-38F5-49BE-9967-C82F1F45B2AF}">
      <dgm:prSet/>
      <dgm:spPr/>
      <dgm:t>
        <a:bodyPr/>
        <a:lstStyle/>
        <a:p>
          <a:endParaRPr lang="nb-NO"/>
        </a:p>
      </dgm:t>
    </dgm:pt>
    <dgm:pt modelId="{3C4C6010-A4B3-490E-8093-8D1F2BB728FB}" type="sibTrans" cxnId="{DFAF3B73-38F5-49BE-9967-C82F1F45B2AF}">
      <dgm:prSet/>
      <dgm:spPr/>
      <dgm:t>
        <a:bodyPr/>
        <a:lstStyle/>
        <a:p>
          <a:endParaRPr lang="nb-NO"/>
        </a:p>
      </dgm:t>
    </dgm:pt>
    <dgm:pt modelId="{7A20FED4-EFE8-4E70-8000-C40F954767A3}">
      <dgm:prSet custT="1"/>
      <dgm:spPr/>
      <dgm:t>
        <a:bodyPr/>
        <a:lstStyle/>
        <a:p>
          <a:r>
            <a:rPr lang="nb-NO" sz="800" b="1">
              <a:latin typeface="Arial" panose="020B0604020202020204" pitchFamily="34" charset="0"/>
              <a:cs typeface="Arial" panose="020B0604020202020204" pitchFamily="34" charset="0"/>
            </a:rPr>
            <a:t>Gjennomføring av tiltak og evaluering av periode 1</a:t>
          </a:r>
        </a:p>
      </dgm:t>
    </dgm:pt>
    <dgm:pt modelId="{99E26DA9-2177-41C0-A53B-99933E29D4E0}" type="parTrans" cxnId="{47D9D3B7-669A-4464-B1CA-6161CF130D27}">
      <dgm:prSet/>
      <dgm:spPr/>
      <dgm:t>
        <a:bodyPr/>
        <a:lstStyle/>
        <a:p>
          <a:endParaRPr lang="nb-NO"/>
        </a:p>
      </dgm:t>
    </dgm:pt>
    <dgm:pt modelId="{02297254-0221-4CD3-8746-372803F60B9D}" type="sibTrans" cxnId="{47D9D3B7-669A-4464-B1CA-6161CF130D27}">
      <dgm:prSet/>
      <dgm:spPr/>
      <dgm:t>
        <a:bodyPr/>
        <a:lstStyle/>
        <a:p>
          <a:endParaRPr lang="nb-NO"/>
        </a:p>
      </dgm:t>
    </dgm:pt>
    <dgm:pt modelId="{550C0253-045E-43B1-8E66-EAE1431CD0FF}">
      <dgm:prSet custT="1"/>
      <dgm:spPr/>
      <dgm:t>
        <a:bodyPr/>
        <a:lstStyle/>
        <a:p>
          <a:r>
            <a:rPr lang="nb-NO" sz="900" b="1">
              <a:latin typeface="Arial" panose="020B0604020202020204" pitchFamily="34" charset="0"/>
              <a:cs typeface="Arial" panose="020B0604020202020204" pitchFamily="34" charset="0"/>
            </a:rPr>
            <a:t>Gjennomføring av tiltak og evaluering av perode 2</a:t>
          </a:r>
        </a:p>
      </dgm:t>
    </dgm:pt>
    <dgm:pt modelId="{5ABCD03B-FCC1-4FFB-B4C9-0541EE312DB1}" type="parTrans" cxnId="{24CEC490-1992-49D1-826F-F3183D28DFB5}">
      <dgm:prSet/>
      <dgm:spPr/>
      <dgm:t>
        <a:bodyPr/>
        <a:lstStyle/>
        <a:p>
          <a:endParaRPr lang="nb-NO"/>
        </a:p>
      </dgm:t>
    </dgm:pt>
    <dgm:pt modelId="{656D6F94-E964-4A5C-A81E-36DEE31986EB}" type="sibTrans" cxnId="{24CEC490-1992-49D1-826F-F3183D28DFB5}">
      <dgm:prSet/>
      <dgm:spPr/>
      <dgm:t>
        <a:bodyPr/>
        <a:lstStyle/>
        <a:p>
          <a:endParaRPr lang="nb-NO"/>
        </a:p>
      </dgm:t>
    </dgm:pt>
    <dgm:pt modelId="{A509957A-9B11-42D6-9906-ECA80F86A1BB}">
      <dgm:prSet custT="1"/>
      <dgm:spPr/>
      <dgm:t>
        <a:bodyPr/>
        <a:lstStyle/>
        <a:p>
          <a:r>
            <a:rPr lang="nb-NO" sz="900" b="1">
              <a:latin typeface="Arial" panose="020B0604020202020204" pitchFamily="34" charset="0"/>
              <a:cs typeface="Arial" panose="020B0604020202020204" pitchFamily="34" charset="0"/>
            </a:rPr>
            <a:t>Gjennomføring av tiltak og evaluering av periode 3</a:t>
          </a:r>
        </a:p>
      </dgm:t>
    </dgm:pt>
    <dgm:pt modelId="{9BE50D44-E6AF-487E-AB2C-F08E4EFE0049}" type="parTrans" cxnId="{94EC1683-10D9-4A4A-B1D0-4BB38F0B941D}">
      <dgm:prSet/>
      <dgm:spPr/>
      <dgm:t>
        <a:bodyPr/>
        <a:lstStyle/>
        <a:p>
          <a:endParaRPr lang="nb-NO"/>
        </a:p>
      </dgm:t>
    </dgm:pt>
    <dgm:pt modelId="{6B0F93EE-125A-419B-9503-ED63C8A855F1}" type="sibTrans" cxnId="{94EC1683-10D9-4A4A-B1D0-4BB38F0B941D}">
      <dgm:prSet/>
      <dgm:spPr/>
      <dgm:t>
        <a:bodyPr/>
        <a:lstStyle/>
        <a:p>
          <a:endParaRPr lang="nb-NO"/>
        </a:p>
      </dgm:t>
    </dgm:pt>
    <dgm:pt modelId="{50CB8708-429D-45D7-8467-98A32C060A94}">
      <dgm:prSet custT="1"/>
      <dgm:spPr/>
      <dgm:t>
        <a:bodyPr/>
        <a:lstStyle/>
        <a:p>
          <a:r>
            <a:rPr lang="nb-NO" sz="900">
              <a:latin typeface="Arial" panose="020B0604020202020204" pitchFamily="34" charset="0"/>
              <a:cs typeface="Arial" panose="020B0604020202020204" pitchFamily="34" charset="0"/>
            </a:rPr>
            <a:t>Problemstilling</a:t>
          </a:r>
        </a:p>
      </dgm:t>
    </dgm:pt>
    <dgm:pt modelId="{21BC5794-DAB1-42DB-A178-F795A66B9E8A}" type="parTrans" cxnId="{852BC26B-5ED6-4657-851E-4D3A9AC10109}">
      <dgm:prSet/>
      <dgm:spPr/>
      <dgm:t>
        <a:bodyPr/>
        <a:lstStyle/>
        <a:p>
          <a:endParaRPr lang="nb-NO"/>
        </a:p>
      </dgm:t>
    </dgm:pt>
    <dgm:pt modelId="{E9A35E04-7140-466F-B92D-C416172C711F}" type="sibTrans" cxnId="{852BC26B-5ED6-4657-851E-4D3A9AC10109}">
      <dgm:prSet/>
      <dgm:spPr/>
      <dgm:t>
        <a:bodyPr/>
        <a:lstStyle/>
        <a:p>
          <a:endParaRPr lang="nb-NO"/>
        </a:p>
      </dgm:t>
    </dgm:pt>
    <dgm:pt modelId="{F00D2D65-C207-413C-9429-2F612BB2CD69}">
      <dgm:prSet custT="1"/>
      <dgm:spPr/>
      <dgm:t>
        <a:bodyPr/>
        <a:lstStyle/>
        <a:p>
          <a:r>
            <a:rPr lang="nb-NO" sz="900">
              <a:latin typeface="Arial" panose="020B0604020202020204" pitchFamily="34" charset="0"/>
              <a:cs typeface="Arial" panose="020B0604020202020204" pitchFamily="34" charset="0"/>
            </a:rPr>
            <a:t>Målsetning</a:t>
          </a:r>
        </a:p>
      </dgm:t>
    </dgm:pt>
    <dgm:pt modelId="{0E24772F-8054-4192-8697-89AF7C27F03A}" type="parTrans" cxnId="{4F5959F0-3E02-46E2-B739-EEC911B89E69}">
      <dgm:prSet/>
      <dgm:spPr/>
      <dgm:t>
        <a:bodyPr/>
        <a:lstStyle/>
        <a:p>
          <a:endParaRPr lang="nb-NO"/>
        </a:p>
      </dgm:t>
    </dgm:pt>
    <dgm:pt modelId="{C1AB4C4C-1135-4AA0-A29F-B37B69407583}" type="sibTrans" cxnId="{4F5959F0-3E02-46E2-B739-EEC911B89E69}">
      <dgm:prSet/>
      <dgm:spPr/>
      <dgm:t>
        <a:bodyPr/>
        <a:lstStyle/>
        <a:p>
          <a:endParaRPr lang="nb-NO"/>
        </a:p>
      </dgm:t>
    </dgm:pt>
    <dgm:pt modelId="{4FA63364-8009-46E8-97B6-1E5516EB5918}">
      <dgm:prSet custT="1"/>
      <dgm:spPr/>
      <dgm:t>
        <a:bodyPr/>
        <a:lstStyle/>
        <a:p>
          <a:r>
            <a:rPr lang="nb-NO" sz="900">
              <a:latin typeface="Arial" panose="020B0604020202020204" pitchFamily="34" charset="0"/>
              <a:cs typeface="Arial" panose="020B0604020202020204" pitchFamily="34" charset="0"/>
            </a:rPr>
            <a:t>Opprettholdene faktorer</a:t>
          </a:r>
        </a:p>
      </dgm:t>
    </dgm:pt>
    <dgm:pt modelId="{E34A2BCF-9C41-4DA5-8B29-B1271AE6C77A}" type="parTrans" cxnId="{69390B71-A749-45FD-9C21-5251A9204653}">
      <dgm:prSet/>
      <dgm:spPr/>
      <dgm:t>
        <a:bodyPr/>
        <a:lstStyle/>
        <a:p>
          <a:endParaRPr lang="nb-NO"/>
        </a:p>
      </dgm:t>
    </dgm:pt>
    <dgm:pt modelId="{5A88B31F-9070-4546-8062-73AD36502480}" type="sibTrans" cxnId="{69390B71-A749-45FD-9C21-5251A9204653}">
      <dgm:prSet/>
      <dgm:spPr/>
      <dgm:t>
        <a:bodyPr/>
        <a:lstStyle/>
        <a:p>
          <a:endParaRPr lang="nb-NO"/>
        </a:p>
      </dgm:t>
    </dgm:pt>
    <dgm:pt modelId="{F9B2CB8F-FD6A-4EA8-B38C-8263017BD45E}">
      <dgm:prSet custT="1"/>
      <dgm:spPr/>
      <dgm:t>
        <a:bodyPr/>
        <a:lstStyle/>
        <a:p>
          <a:r>
            <a:rPr lang="nb-NO" sz="900" b="1">
              <a:latin typeface="Arial" panose="020B0604020202020204" pitchFamily="34" charset="0"/>
              <a:cs typeface="Arial" panose="020B0604020202020204" pitchFamily="34" charset="0"/>
            </a:rPr>
            <a:t>Involvere foreldre</a:t>
          </a:r>
        </a:p>
      </dgm:t>
    </dgm:pt>
    <dgm:pt modelId="{8F1ECBF0-6C45-434D-BD42-F7B46B113E76}" type="parTrans" cxnId="{91D8FF34-486B-45D4-9DFD-DE24B4C33B43}">
      <dgm:prSet/>
      <dgm:spPr/>
      <dgm:t>
        <a:bodyPr/>
        <a:lstStyle/>
        <a:p>
          <a:endParaRPr lang="nb-NO"/>
        </a:p>
      </dgm:t>
    </dgm:pt>
    <dgm:pt modelId="{6B8BBEDC-17B7-448F-ADCB-34C5BD16415C}" type="sibTrans" cxnId="{91D8FF34-486B-45D4-9DFD-DE24B4C33B43}">
      <dgm:prSet/>
      <dgm:spPr/>
      <dgm:t>
        <a:bodyPr/>
        <a:lstStyle/>
        <a:p>
          <a:endParaRPr lang="nb-NO"/>
        </a:p>
      </dgm:t>
    </dgm:pt>
    <dgm:pt modelId="{3F1A519D-02C2-4593-A6DE-6F9DE247E19D}">
      <dgm:prSet phldrT="[Tekst]" custT="1"/>
      <dgm:spPr/>
      <dgm:t>
        <a:bodyPr/>
        <a:lstStyle/>
        <a:p>
          <a:r>
            <a:rPr lang="nb-NO" sz="900">
              <a:latin typeface="Arial" panose="020B0604020202020204" pitchFamily="34" charset="0"/>
              <a:cs typeface="Arial" panose="020B0604020202020204" pitchFamily="34" charset="0"/>
            </a:rPr>
            <a:t>Barnesamtaler</a:t>
          </a:r>
        </a:p>
      </dgm:t>
    </dgm:pt>
    <dgm:pt modelId="{0FAFDAA8-430D-4B10-AFB2-C4FA11BB1771}" type="parTrans" cxnId="{45282E04-05A2-4F3D-91DA-B72AC901E8A0}">
      <dgm:prSet/>
      <dgm:spPr/>
      <dgm:t>
        <a:bodyPr/>
        <a:lstStyle/>
        <a:p>
          <a:endParaRPr lang="nb-NO"/>
        </a:p>
      </dgm:t>
    </dgm:pt>
    <dgm:pt modelId="{1D82FA59-EA71-4129-9411-A495B5A294B2}" type="sibTrans" cxnId="{45282E04-05A2-4F3D-91DA-B72AC901E8A0}">
      <dgm:prSet/>
      <dgm:spPr/>
      <dgm:t>
        <a:bodyPr/>
        <a:lstStyle/>
        <a:p>
          <a:endParaRPr lang="nb-NO"/>
        </a:p>
      </dgm:t>
    </dgm:pt>
    <dgm:pt modelId="{28CED600-2E68-4CB3-87B8-A96EE56F6CBF}">
      <dgm:prSet phldrT="[Tekst]" custT="1"/>
      <dgm:spPr/>
      <dgm:t>
        <a:bodyPr/>
        <a:lstStyle/>
        <a:p>
          <a:r>
            <a:rPr lang="nb-NO" sz="900">
              <a:latin typeface="Arial" panose="020B0604020202020204" pitchFamily="34" charset="0"/>
              <a:cs typeface="Arial" panose="020B0604020202020204" pitchFamily="34" charset="0"/>
            </a:rPr>
            <a:t>Observasjon</a:t>
          </a:r>
        </a:p>
      </dgm:t>
    </dgm:pt>
    <dgm:pt modelId="{08166E8C-380C-47BA-82F1-E1908E7186CB}" type="parTrans" cxnId="{7EB3BB27-4444-4D58-AD4E-762CA220F1B8}">
      <dgm:prSet/>
      <dgm:spPr/>
      <dgm:t>
        <a:bodyPr/>
        <a:lstStyle/>
        <a:p>
          <a:endParaRPr lang="nb-NO"/>
        </a:p>
      </dgm:t>
    </dgm:pt>
    <dgm:pt modelId="{3E32ED0C-219D-4279-8137-B5B941BCF55A}" type="sibTrans" cxnId="{7EB3BB27-4444-4D58-AD4E-762CA220F1B8}">
      <dgm:prSet/>
      <dgm:spPr/>
      <dgm:t>
        <a:bodyPr/>
        <a:lstStyle/>
        <a:p>
          <a:endParaRPr lang="nb-NO"/>
        </a:p>
      </dgm:t>
    </dgm:pt>
    <dgm:pt modelId="{66CBF009-C495-4B9C-874B-5A87276BF8B4}">
      <dgm:prSet custT="1"/>
      <dgm:spPr/>
      <dgm:t>
        <a:bodyPr/>
        <a:lstStyle/>
        <a:p>
          <a:r>
            <a:rPr lang="nb-NO" sz="900">
              <a:latin typeface="Arial" panose="020B0604020202020204" pitchFamily="34" charset="0"/>
              <a:cs typeface="Arial" panose="020B0604020202020204" pitchFamily="34" charset="0"/>
            </a:rPr>
            <a:t>Mal for tiltaksplan ligger i Teams</a:t>
          </a:r>
        </a:p>
      </dgm:t>
    </dgm:pt>
    <dgm:pt modelId="{45F70A13-99A2-4721-AD35-A4F8DB64F956}" type="parTrans" cxnId="{13581D60-B6F2-4F8C-840C-2FE04022515D}">
      <dgm:prSet/>
      <dgm:spPr/>
      <dgm:t>
        <a:bodyPr/>
        <a:lstStyle/>
        <a:p>
          <a:endParaRPr lang="nb-NO"/>
        </a:p>
      </dgm:t>
    </dgm:pt>
    <dgm:pt modelId="{160B105F-E0DC-48D4-9AC8-70575AC906BE}" type="sibTrans" cxnId="{13581D60-B6F2-4F8C-840C-2FE04022515D}">
      <dgm:prSet/>
      <dgm:spPr/>
      <dgm:t>
        <a:bodyPr/>
        <a:lstStyle/>
        <a:p>
          <a:endParaRPr lang="nb-NO"/>
        </a:p>
      </dgm:t>
    </dgm:pt>
    <dgm:pt modelId="{04EF74EE-A7A8-48B4-AD9F-1F0A67A89D1F}">
      <dgm:prSet custT="1"/>
      <dgm:spPr/>
      <dgm:t>
        <a:bodyPr/>
        <a:lstStyle/>
        <a:p>
          <a:r>
            <a:rPr lang="nb-NO" sz="900">
              <a:latin typeface="Arial" panose="020B0604020202020204" pitchFamily="34" charset="0"/>
              <a:cs typeface="Arial" panose="020B0604020202020204" pitchFamily="34" charset="0"/>
            </a:rPr>
            <a:t>Fylles ut av pedagogisk leder i samarbeid med styrer og spesialpedagog</a:t>
          </a:r>
        </a:p>
      </dgm:t>
    </dgm:pt>
    <dgm:pt modelId="{AFDDD31A-A9C4-4E01-9906-C96FCB3CD424}" type="parTrans" cxnId="{17187D68-6C2D-4D08-B9FE-B1E398AA62D7}">
      <dgm:prSet/>
      <dgm:spPr/>
      <dgm:t>
        <a:bodyPr/>
        <a:lstStyle/>
        <a:p>
          <a:endParaRPr lang="nb-NO"/>
        </a:p>
      </dgm:t>
    </dgm:pt>
    <dgm:pt modelId="{318EF4C2-07A5-4CB0-B7E4-1446A505F1AC}" type="sibTrans" cxnId="{17187D68-6C2D-4D08-B9FE-B1E398AA62D7}">
      <dgm:prSet/>
      <dgm:spPr/>
      <dgm:t>
        <a:bodyPr/>
        <a:lstStyle/>
        <a:p>
          <a:endParaRPr lang="nb-NO"/>
        </a:p>
      </dgm:t>
    </dgm:pt>
    <dgm:pt modelId="{64E0BC13-70C5-4F6C-A1A0-987D47D65529}">
      <dgm:prSet custT="1"/>
      <dgm:spPr/>
      <dgm:t>
        <a:bodyPr/>
        <a:lstStyle/>
        <a:p>
          <a:r>
            <a:rPr lang="nb-NO" sz="900">
              <a:latin typeface="Arial" panose="020B0604020202020204" pitchFamily="34" charset="0"/>
              <a:cs typeface="Arial" panose="020B0604020202020204" pitchFamily="34" charset="0"/>
            </a:rPr>
            <a:t>Tiltaksplan legges frem for foreldre</a:t>
          </a:r>
        </a:p>
      </dgm:t>
    </dgm:pt>
    <dgm:pt modelId="{B067CC6C-7250-4087-98D3-66AB723FF25C}" type="parTrans" cxnId="{36059CD6-CC60-43AF-A2B6-9123E5A8E31C}">
      <dgm:prSet/>
      <dgm:spPr/>
      <dgm:t>
        <a:bodyPr/>
        <a:lstStyle/>
        <a:p>
          <a:endParaRPr lang="nb-NO"/>
        </a:p>
      </dgm:t>
    </dgm:pt>
    <dgm:pt modelId="{AC8B5B5F-9896-4FDA-BB7F-1468DDAFFBA2}" type="sibTrans" cxnId="{36059CD6-CC60-43AF-A2B6-9123E5A8E31C}">
      <dgm:prSet/>
      <dgm:spPr/>
      <dgm:t>
        <a:bodyPr/>
        <a:lstStyle/>
        <a:p>
          <a:endParaRPr lang="nb-NO"/>
        </a:p>
      </dgm:t>
    </dgm:pt>
    <dgm:pt modelId="{C47AB7E4-05CE-419E-AA0F-04CCEA0CD9AE}">
      <dgm:prSet custT="1"/>
      <dgm:spPr/>
      <dgm:t>
        <a:bodyPr/>
        <a:lstStyle/>
        <a:p>
          <a:r>
            <a:rPr lang="nb-NO" sz="900">
              <a:latin typeface="Arial" panose="020B0604020202020204" pitchFamily="34" charset="0"/>
              <a:cs typeface="Arial" panose="020B0604020202020204" pitchFamily="34" charset="0"/>
            </a:rPr>
            <a:t>Foreldrenes opplevelse skrives inn i planen</a:t>
          </a:r>
        </a:p>
      </dgm:t>
    </dgm:pt>
    <dgm:pt modelId="{90EF9135-E7C4-48C9-9CC6-E6252B39E9C1}" type="parTrans" cxnId="{2DD86CA6-C2E9-4603-B165-A926FEE771EF}">
      <dgm:prSet/>
      <dgm:spPr/>
      <dgm:t>
        <a:bodyPr/>
        <a:lstStyle/>
        <a:p>
          <a:endParaRPr lang="nb-NO"/>
        </a:p>
      </dgm:t>
    </dgm:pt>
    <dgm:pt modelId="{DA5C7A25-1B61-4077-9562-F64A690EFD24}" type="sibTrans" cxnId="{2DD86CA6-C2E9-4603-B165-A926FEE771EF}">
      <dgm:prSet/>
      <dgm:spPr/>
      <dgm:t>
        <a:bodyPr/>
        <a:lstStyle/>
        <a:p>
          <a:endParaRPr lang="nb-NO"/>
        </a:p>
      </dgm:t>
    </dgm:pt>
    <dgm:pt modelId="{A43EB5B5-098B-4A45-9100-6EF8D680D171}">
      <dgm:prSet custT="1"/>
      <dgm:spPr/>
      <dgm:t>
        <a:bodyPr/>
        <a:lstStyle/>
        <a:p>
          <a:r>
            <a:rPr lang="nb-NO" sz="900">
              <a:latin typeface="Arial" panose="020B0604020202020204" pitchFamily="34" charset="0"/>
              <a:cs typeface="Arial" panose="020B0604020202020204" pitchFamily="34" charset="0"/>
            </a:rPr>
            <a:t>Minst mulig ansvar legges på foreldre</a:t>
          </a:r>
        </a:p>
      </dgm:t>
    </dgm:pt>
    <dgm:pt modelId="{D3A3C542-2E1B-4E3E-85AB-625B3E3FC765}" type="parTrans" cxnId="{63EE57B7-DF1D-4CAD-A19A-FA8B77A9F83F}">
      <dgm:prSet/>
      <dgm:spPr/>
      <dgm:t>
        <a:bodyPr/>
        <a:lstStyle/>
        <a:p>
          <a:endParaRPr lang="nb-NO"/>
        </a:p>
      </dgm:t>
    </dgm:pt>
    <dgm:pt modelId="{47F8CD0E-592D-4614-A1C6-1802FF7DA839}" type="sibTrans" cxnId="{63EE57B7-DF1D-4CAD-A19A-FA8B77A9F83F}">
      <dgm:prSet/>
      <dgm:spPr/>
      <dgm:t>
        <a:bodyPr/>
        <a:lstStyle/>
        <a:p>
          <a:endParaRPr lang="nb-NO"/>
        </a:p>
      </dgm:t>
    </dgm:pt>
    <dgm:pt modelId="{88C28175-D61D-4ED9-9B40-C6521BF2F9AA}">
      <dgm:prSet custT="1"/>
      <dgm:spPr/>
      <dgm:t>
        <a:bodyPr/>
        <a:lstStyle/>
        <a:p>
          <a:r>
            <a:rPr lang="nb-NO" sz="900">
              <a:latin typeface="Arial" panose="020B0604020202020204" pitchFamily="34" charset="0"/>
              <a:cs typeface="Arial" panose="020B0604020202020204" pitchFamily="34" charset="0"/>
            </a:rPr>
            <a:t>Barnehagens ansvar</a:t>
          </a:r>
        </a:p>
      </dgm:t>
    </dgm:pt>
    <dgm:pt modelId="{4B37A147-2A85-42BF-AF06-83403BDA0B43}" type="parTrans" cxnId="{520728ED-6CB5-4AEA-A430-704C1B5D48CB}">
      <dgm:prSet/>
      <dgm:spPr/>
      <dgm:t>
        <a:bodyPr/>
        <a:lstStyle/>
        <a:p>
          <a:endParaRPr lang="nb-NO"/>
        </a:p>
      </dgm:t>
    </dgm:pt>
    <dgm:pt modelId="{AE527EFF-A98F-4C70-B701-461D55DD2BD3}" type="sibTrans" cxnId="{520728ED-6CB5-4AEA-A430-704C1B5D48CB}">
      <dgm:prSet/>
      <dgm:spPr/>
      <dgm:t>
        <a:bodyPr/>
        <a:lstStyle/>
        <a:p>
          <a:endParaRPr lang="nb-NO"/>
        </a:p>
      </dgm:t>
    </dgm:pt>
    <dgm:pt modelId="{DD2234F2-2BC7-496D-A04F-7C05CCA4AACB}">
      <dgm:prSet custT="1"/>
      <dgm:spPr/>
      <dgm:t>
        <a:bodyPr/>
        <a:lstStyle/>
        <a:p>
          <a:r>
            <a:rPr lang="nb-NO" sz="1000" b="1">
              <a:latin typeface="Arial" panose="020B0604020202020204" pitchFamily="34" charset="0"/>
              <a:cs typeface="Arial" panose="020B0604020202020204" pitchFamily="34" charset="0"/>
            </a:rPr>
            <a:t>Oppfølging</a:t>
          </a:r>
        </a:p>
      </dgm:t>
    </dgm:pt>
    <dgm:pt modelId="{9CFB1E83-E839-4726-B0F8-8E82FC8C9240}" type="parTrans" cxnId="{634B4A5A-6A0D-49D8-ADD8-A805CF7EA819}">
      <dgm:prSet/>
      <dgm:spPr/>
      <dgm:t>
        <a:bodyPr/>
        <a:lstStyle/>
        <a:p>
          <a:endParaRPr lang="nb-NO"/>
        </a:p>
      </dgm:t>
    </dgm:pt>
    <dgm:pt modelId="{A626D752-50BC-4F21-85B7-112028770E8F}" type="sibTrans" cxnId="{634B4A5A-6A0D-49D8-ADD8-A805CF7EA819}">
      <dgm:prSet/>
      <dgm:spPr/>
      <dgm:t>
        <a:bodyPr/>
        <a:lstStyle/>
        <a:p>
          <a:endParaRPr lang="nb-NO"/>
        </a:p>
      </dgm:t>
    </dgm:pt>
    <dgm:pt modelId="{E4D8D6FE-C0D7-485C-B738-98F3A6D7D5EB}">
      <dgm:prSet custT="1"/>
      <dgm:spPr/>
      <dgm:t>
        <a:bodyPr/>
        <a:lstStyle/>
        <a:p>
          <a:r>
            <a:rPr lang="nb-NO" sz="800">
              <a:latin typeface="Arial" panose="020B0604020202020204" pitchFamily="34" charset="0"/>
              <a:cs typeface="Arial" panose="020B0604020202020204" pitchFamily="34" charset="0"/>
            </a:rPr>
            <a:t>Her kan de umiddelbare tiltakene føres opp.</a:t>
          </a:r>
        </a:p>
      </dgm:t>
    </dgm:pt>
    <dgm:pt modelId="{4A591A4C-2B95-4461-83BD-518F38C4BB5C}" type="parTrans" cxnId="{CED2FE7A-F0AD-4152-A667-4B17619CB595}">
      <dgm:prSet/>
      <dgm:spPr/>
      <dgm:t>
        <a:bodyPr/>
        <a:lstStyle/>
        <a:p>
          <a:endParaRPr lang="nb-NO"/>
        </a:p>
      </dgm:t>
    </dgm:pt>
    <dgm:pt modelId="{096F7A31-1E3D-4B1D-9272-FEEABB3BC202}" type="sibTrans" cxnId="{CED2FE7A-F0AD-4152-A667-4B17619CB595}">
      <dgm:prSet/>
      <dgm:spPr/>
      <dgm:t>
        <a:bodyPr/>
        <a:lstStyle/>
        <a:p>
          <a:endParaRPr lang="nb-NO"/>
        </a:p>
      </dgm:t>
    </dgm:pt>
    <dgm:pt modelId="{ADEB95E0-1C92-4CD2-838B-1CD441B0FE91}">
      <dgm:prSet custT="1"/>
      <dgm:spPr/>
      <dgm:t>
        <a:bodyPr/>
        <a:lstStyle/>
        <a:p>
          <a:r>
            <a:rPr lang="nb-NO" sz="800">
              <a:latin typeface="Arial" panose="020B0604020202020204" pitchFamily="34" charset="0"/>
              <a:cs typeface="Arial" panose="020B0604020202020204" pitchFamily="34" charset="0"/>
            </a:rPr>
            <a:t>Kort evalueringsperiode-maks en uke</a:t>
          </a:r>
        </a:p>
      </dgm:t>
    </dgm:pt>
    <dgm:pt modelId="{5D958DCD-8F54-4A19-AC9E-9D8F4A7EF415}" type="parTrans" cxnId="{B8379664-1301-4A4D-8C21-0B86D3F80C4F}">
      <dgm:prSet/>
      <dgm:spPr/>
      <dgm:t>
        <a:bodyPr/>
        <a:lstStyle/>
        <a:p>
          <a:endParaRPr lang="nb-NO"/>
        </a:p>
      </dgm:t>
    </dgm:pt>
    <dgm:pt modelId="{1A40EAD2-9595-4EF1-8548-C584DC57F23F}" type="sibTrans" cxnId="{B8379664-1301-4A4D-8C21-0B86D3F80C4F}">
      <dgm:prSet/>
      <dgm:spPr/>
      <dgm:t>
        <a:bodyPr/>
        <a:lstStyle/>
        <a:p>
          <a:endParaRPr lang="nb-NO"/>
        </a:p>
      </dgm:t>
    </dgm:pt>
    <dgm:pt modelId="{5629B7E5-6379-4C74-8759-6E01AE455B1B}">
      <dgm:prSet custT="1"/>
      <dgm:spPr/>
      <dgm:t>
        <a:bodyPr/>
        <a:lstStyle/>
        <a:p>
          <a:r>
            <a:rPr lang="nb-NO" sz="800">
              <a:latin typeface="Arial" panose="020B0604020202020204" pitchFamily="34" charset="0"/>
              <a:cs typeface="Arial" panose="020B0604020202020204" pitchFamily="34" charset="0"/>
            </a:rPr>
            <a:t>Nye tiltak føyes til</a:t>
          </a:r>
        </a:p>
      </dgm:t>
    </dgm:pt>
    <dgm:pt modelId="{181D53AE-BA61-48A4-B09B-86F18E4E371A}" type="parTrans" cxnId="{36DB3D36-2C17-4C5E-845B-97E66A707EB6}">
      <dgm:prSet/>
      <dgm:spPr/>
      <dgm:t>
        <a:bodyPr/>
        <a:lstStyle/>
        <a:p>
          <a:endParaRPr lang="nb-NO"/>
        </a:p>
      </dgm:t>
    </dgm:pt>
    <dgm:pt modelId="{539E9F0B-34C5-44AA-9C77-ABD7EF16B20B}" type="sibTrans" cxnId="{36DB3D36-2C17-4C5E-845B-97E66A707EB6}">
      <dgm:prSet/>
      <dgm:spPr/>
      <dgm:t>
        <a:bodyPr/>
        <a:lstStyle/>
        <a:p>
          <a:endParaRPr lang="nb-NO"/>
        </a:p>
      </dgm:t>
    </dgm:pt>
    <dgm:pt modelId="{0AA080A2-3C56-4434-A10E-3578A86AA5C1}">
      <dgm:prSet custT="1"/>
      <dgm:spPr/>
      <dgm:t>
        <a:bodyPr/>
        <a:lstStyle/>
        <a:p>
          <a:r>
            <a:rPr lang="nb-NO" sz="900">
              <a:latin typeface="Arial" panose="020B0604020202020204" pitchFamily="34" charset="0"/>
              <a:cs typeface="Arial" panose="020B0604020202020204" pitchFamily="34" charset="0"/>
            </a:rPr>
            <a:t>Ny runde med tiltak</a:t>
          </a:r>
        </a:p>
      </dgm:t>
    </dgm:pt>
    <dgm:pt modelId="{6B0C4BB2-7C5D-4AB6-B5CA-BF1BA2A72A9C}" type="parTrans" cxnId="{5FC04B87-A647-49A6-B77D-814782A349C8}">
      <dgm:prSet/>
      <dgm:spPr/>
      <dgm:t>
        <a:bodyPr/>
        <a:lstStyle/>
        <a:p>
          <a:endParaRPr lang="nb-NO"/>
        </a:p>
      </dgm:t>
    </dgm:pt>
    <dgm:pt modelId="{D1430184-F500-4B47-906A-BB09BAA9D6FA}" type="sibTrans" cxnId="{5FC04B87-A647-49A6-B77D-814782A349C8}">
      <dgm:prSet/>
      <dgm:spPr/>
      <dgm:t>
        <a:bodyPr/>
        <a:lstStyle/>
        <a:p>
          <a:endParaRPr lang="nb-NO"/>
        </a:p>
      </dgm:t>
    </dgm:pt>
    <dgm:pt modelId="{5112C92D-EF07-4F30-BEA6-CD1F38B192A2}">
      <dgm:prSet custT="1"/>
      <dgm:spPr/>
      <dgm:t>
        <a:bodyPr/>
        <a:lstStyle/>
        <a:p>
          <a:r>
            <a:rPr lang="nb-NO" sz="900">
              <a:latin typeface="Arial" panose="020B0604020202020204" pitchFamily="34" charset="0"/>
              <a:cs typeface="Arial" panose="020B0604020202020204" pitchFamily="34" charset="0"/>
            </a:rPr>
            <a:t>Periode ca 2 uker</a:t>
          </a:r>
        </a:p>
      </dgm:t>
    </dgm:pt>
    <dgm:pt modelId="{BBE906A9-1502-40EA-8C91-01ECEA7BE0C6}" type="parTrans" cxnId="{9391CB12-BADD-48D0-AB97-FDBCAF577225}">
      <dgm:prSet/>
      <dgm:spPr/>
      <dgm:t>
        <a:bodyPr/>
        <a:lstStyle/>
        <a:p>
          <a:endParaRPr lang="nb-NO"/>
        </a:p>
      </dgm:t>
    </dgm:pt>
    <dgm:pt modelId="{0A63CFC4-7C23-471B-AAD2-D10A07994ABA}" type="sibTrans" cxnId="{9391CB12-BADD-48D0-AB97-FDBCAF577225}">
      <dgm:prSet/>
      <dgm:spPr/>
      <dgm:t>
        <a:bodyPr/>
        <a:lstStyle/>
        <a:p>
          <a:endParaRPr lang="nb-NO"/>
        </a:p>
      </dgm:t>
    </dgm:pt>
    <dgm:pt modelId="{C21E6DA1-1978-43EB-BD10-68FF813410DF}">
      <dgm:prSet custT="1"/>
      <dgm:spPr/>
      <dgm:t>
        <a:bodyPr/>
        <a:lstStyle/>
        <a:p>
          <a:r>
            <a:rPr lang="nb-NO" sz="900">
              <a:latin typeface="Arial" panose="020B0604020202020204" pitchFamily="34" charset="0"/>
              <a:cs typeface="Arial" panose="020B0604020202020204" pitchFamily="34" charset="0"/>
            </a:rPr>
            <a:t>Nye tiltak  tilføyes</a:t>
          </a:r>
        </a:p>
      </dgm:t>
    </dgm:pt>
    <dgm:pt modelId="{1DEDB857-E430-4897-BBDF-ED4DAA9A5CE4}" type="parTrans" cxnId="{331B2AE7-2FF8-4E83-B18B-AAC028AAD506}">
      <dgm:prSet/>
      <dgm:spPr/>
      <dgm:t>
        <a:bodyPr/>
        <a:lstStyle/>
        <a:p>
          <a:endParaRPr lang="nb-NO"/>
        </a:p>
      </dgm:t>
    </dgm:pt>
    <dgm:pt modelId="{10EEE6B3-B863-4CD0-8F0A-8550CE83AF36}" type="sibTrans" cxnId="{331B2AE7-2FF8-4E83-B18B-AAC028AAD506}">
      <dgm:prSet/>
      <dgm:spPr/>
      <dgm:t>
        <a:bodyPr/>
        <a:lstStyle/>
        <a:p>
          <a:endParaRPr lang="nb-NO"/>
        </a:p>
      </dgm:t>
    </dgm:pt>
    <dgm:pt modelId="{DFF98CAC-DBDA-4E30-AB49-A25ADF5AC057}">
      <dgm:prSet custT="1"/>
      <dgm:spPr/>
      <dgm:t>
        <a:bodyPr/>
        <a:lstStyle/>
        <a:p>
          <a:r>
            <a:rPr lang="nb-NO" sz="800">
              <a:latin typeface="Arial" panose="020B0604020202020204" pitchFamily="34" charset="0"/>
              <a:cs typeface="Arial" panose="020B0604020202020204" pitchFamily="34" charset="0"/>
            </a:rPr>
            <a:t>Tiltaksperiode ca 4 uker</a:t>
          </a:r>
        </a:p>
      </dgm:t>
    </dgm:pt>
    <dgm:pt modelId="{B60F7CDB-BCEF-4E6B-8864-2854E1EAC869}" type="parTrans" cxnId="{0251D103-C4E4-4BE8-89F5-FED2607E967C}">
      <dgm:prSet/>
      <dgm:spPr/>
      <dgm:t>
        <a:bodyPr/>
        <a:lstStyle/>
        <a:p>
          <a:endParaRPr lang="nb-NO"/>
        </a:p>
      </dgm:t>
    </dgm:pt>
    <dgm:pt modelId="{6EB51E5F-C693-4EA1-AF73-D7D2EE342C79}" type="sibTrans" cxnId="{0251D103-C4E4-4BE8-89F5-FED2607E967C}">
      <dgm:prSet/>
      <dgm:spPr/>
      <dgm:t>
        <a:bodyPr/>
        <a:lstStyle/>
        <a:p>
          <a:endParaRPr lang="nb-NO"/>
        </a:p>
      </dgm:t>
    </dgm:pt>
    <dgm:pt modelId="{056012A1-DA8F-4BB3-90D5-430325A9E5A0}">
      <dgm:prSet custT="1"/>
      <dgm:spPr/>
      <dgm:t>
        <a:bodyPr/>
        <a:lstStyle/>
        <a:p>
          <a:r>
            <a:rPr lang="nb-NO" sz="900">
              <a:latin typeface="Arial" panose="020B0604020202020204" pitchFamily="34" charset="0"/>
              <a:cs typeface="Arial" panose="020B0604020202020204" pitchFamily="34" charset="0"/>
            </a:rPr>
            <a:t>Har barnet det trygt og godt,avvikles tiltaksplanen og oppfølgingstidspunkt med foreldre avtales</a:t>
          </a:r>
        </a:p>
      </dgm:t>
    </dgm:pt>
    <dgm:pt modelId="{6CF786E1-6759-4BBD-BB26-3205E039E86B}" type="parTrans" cxnId="{78374297-C05E-47A6-A67D-F6BC0354AB86}">
      <dgm:prSet/>
      <dgm:spPr/>
      <dgm:t>
        <a:bodyPr/>
        <a:lstStyle/>
        <a:p>
          <a:endParaRPr lang="nb-NO"/>
        </a:p>
      </dgm:t>
    </dgm:pt>
    <dgm:pt modelId="{43C4FC7A-D1F0-4C65-9A91-CAC07802F9BA}" type="sibTrans" cxnId="{78374297-C05E-47A6-A67D-F6BC0354AB86}">
      <dgm:prSet/>
      <dgm:spPr/>
      <dgm:t>
        <a:bodyPr/>
        <a:lstStyle/>
        <a:p>
          <a:endParaRPr lang="nb-NO"/>
        </a:p>
      </dgm:t>
    </dgm:pt>
    <dgm:pt modelId="{088419B6-F605-40E0-BF16-40CB9EDF7AF2}">
      <dgm:prSet custT="1"/>
      <dgm:spPr/>
      <dgm:t>
        <a:bodyPr/>
        <a:lstStyle/>
        <a:p>
          <a:r>
            <a:rPr lang="nb-NO" sz="800">
              <a:latin typeface="Arial" panose="020B0604020202020204" pitchFamily="34" charset="0"/>
              <a:cs typeface="Arial" panose="020B0604020202020204" pitchFamily="34" charset="0"/>
            </a:rPr>
            <a:t>Hvis barnet har fått det trygt og godt, avvikles tiltaksplanen og oppfølgingstidpunkt med foreldre avtales</a:t>
          </a:r>
        </a:p>
      </dgm:t>
    </dgm:pt>
    <dgm:pt modelId="{1A6CD911-9119-4C98-9DE7-D63FC4ED0EF7}" type="parTrans" cxnId="{F8F0473A-7B2D-444F-A72C-17271FF82A92}">
      <dgm:prSet/>
      <dgm:spPr/>
      <dgm:t>
        <a:bodyPr/>
        <a:lstStyle/>
        <a:p>
          <a:endParaRPr lang="nb-NO"/>
        </a:p>
      </dgm:t>
    </dgm:pt>
    <dgm:pt modelId="{DA614EA7-BBE4-4219-B020-A17FF7E54784}" type="sibTrans" cxnId="{F8F0473A-7B2D-444F-A72C-17271FF82A92}">
      <dgm:prSet/>
      <dgm:spPr/>
      <dgm:t>
        <a:bodyPr/>
        <a:lstStyle/>
        <a:p>
          <a:endParaRPr lang="nb-NO"/>
        </a:p>
      </dgm:t>
    </dgm:pt>
    <dgm:pt modelId="{FB32723C-E4C4-49AA-B1CA-ABE86CE5CFB9}">
      <dgm:prSet custT="1"/>
      <dgm:spPr/>
      <dgm:t>
        <a:bodyPr/>
        <a:lstStyle/>
        <a:p>
          <a:r>
            <a:rPr lang="nb-NO" sz="800">
              <a:latin typeface="Arial" panose="020B0604020202020204" pitchFamily="34" charset="0"/>
              <a:cs typeface="Arial" panose="020B0604020202020204" pitchFamily="34" charset="0"/>
            </a:rPr>
            <a:t>Hvis ikke tiltakene fungerer bør kstern bistand vurderes</a:t>
          </a:r>
        </a:p>
      </dgm:t>
    </dgm:pt>
    <dgm:pt modelId="{0BC9589B-3A48-43C3-8B19-C2DB20F18845}" type="parTrans" cxnId="{B08F1868-9038-4E27-950F-23B78DEB6C5B}">
      <dgm:prSet/>
      <dgm:spPr/>
      <dgm:t>
        <a:bodyPr/>
        <a:lstStyle/>
        <a:p>
          <a:endParaRPr lang="nb-NO"/>
        </a:p>
      </dgm:t>
    </dgm:pt>
    <dgm:pt modelId="{92FAFAFD-5AD5-4A29-9394-0A5AF28A14CB}" type="sibTrans" cxnId="{B08F1868-9038-4E27-950F-23B78DEB6C5B}">
      <dgm:prSet/>
      <dgm:spPr/>
      <dgm:t>
        <a:bodyPr/>
        <a:lstStyle/>
        <a:p>
          <a:endParaRPr lang="nb-NO"/>
        </a:p>
      </dgm:t>
    </dgm:pt>
    <dgm:pt modelId="{20DEF0AC-CD09-43A2-BF94-141844DC41F6}">
      <dgm:prSet custT="1"/>
      <dgm:spPr/>
      <dgm:t>
        <a:bodyPr/>
        <a:lstStyle/>
        <a:p>
          <a:r>
            <a:rPr lang="nb-NO" sz="800">
              <a:latin typeface="Arial" panose="020B0604020202020204" pitchFamily="34" charset="0"/>
              <a:cs typeface="Arial" panose="020B0604020202020204" pitchFamily="34" charset="0"/>
            </a:rPr>
            <a:t>Har barnet det trygt og godt,avvikles tiltaksplanen og oppfølgingstidspunkt med foreldre avtales</a:t>
          </a:r>
        </a:p>
      </dgm:t>
    </dgm:pt>
    <dgm:pt modelId="{92EE1FA4-52A4-42BF-A896-16BE8E071867}" type="parTrans" cxnId="{8722DA8D-E955-462A-A86A-84FA36DF2E55}">
      <dgm:prSet/>
      <dgm:spPr/>
      <dgm:t>
        <a:bodyPr/>
        <a:lstStyle/>
        <a:p>
          <a:endParaRPr lang="nb-NO"/>
        </a:p>
      </dgm:t>
    </dgm:pt>
    <dgm:pt modelId="{E8BB5FBC-CD45-404F-966E-12E627C9E4EC}" type="sibTrans" cxnId="{8722DA8D-E955-462A-A86A-84FA36DF2E55}">
      <dgm:prSet/>
      <dgm:spPr/>
      <dgm:t>
        <a:bodyPr/>
        <a:lstStyle/>
        <a:p>
          <a:endParaRPr lang="nb-NO"/>
        </a:p>
      </dgm:t>
    </dgm:pt>
    <dgm:pt modelId="{C507E37C-27D1-4DE4-B244-6C8C416BD5D9}">
      <dgm:prSet custT="1"/>
      <dgm:spPr/>
      <dgm:t>
        <a:bodyPr/>
        <a:lstStyle/>
        <a:p>
          <a:r>
            <a:rPr lang="nb-NO" sz="800">
              <a:latin typeface="Arial" panose="020B0604020202020204" pitchFamily="34" charset="0"/>
              <a:cs typeface="Arial" panose="020B0604020202020204" pitchFamily="34" charset="0"/>
            </a:rPr>
            <a:t>Evetuelt samarbeid med andre instanser (BUP)</a:t>
          </a:r>
        </a:p>
      </dgm:t>
    </dgm:pt>
    <dgm:pt modelId="{CC03CC3D-CFDF-409B-9B81-953DB03C03F0}" type="parTrans" cxnId="{770C920F-8734-4371-AFFB-F0B1C1101CB4}">
      <dgm:prSet/>
      <dgm:spPr/>
      <dgm:t>
        <a:bodyPr/>
        <a:lstStyle/>
        <a:p>
          <a:endParaRPr lang="nb-NO"/>
        </a:p>
      </dgm:t>
    </dgm:pt>
    <dgm:pt modelId="{1960E7CE-A227-4ACF-A955-23D2AB933D12}" type="sibTrans" cxnId="{770C920F-8734-4371-AFFB-F0B1C1101CB4}">
      <dgm:prSet/>
      <dgm:spPr/>
      <dgm:t>
        <a:bodyPr/>
        <a:lstStyle/>
        <a:p>
          <a:endParaRPr lang="nb-NO"/>
        </a:p>
      </dgm:t>
    </dgm:pt>
    <dgm:pt modelId="{1308BC53-B346-4057-BD0B-29134E814E51}">
      <dgm:prSet custT="1"/>
      <dgm:spPr/>
      <dgm:t>
        <a:bodyPr/>
        <a:lstStyle/>
        <a:p>
          <a:r>
            <a:rPr lang="nb-NO" sz="800">
              <a:latin typeface="Arial" panose="020B0604020202020204" pitchFamily="34" charset="0"/>
              <a:cs typeface="Arial" panose="020B0604020202020204" pitchFamily="34" charset="0"/>
            </a:rPr>
            <a:t>Eventuelle tiltak  rettet mot senskader på  grunn av utrygghet</a:t>
          </a:r>
        </a:p>
      </dgm:t>
    </dgm:pt>
    <dgm:pt modelId="{3AAF6A7B-20D9-40C5-8C56-6A96F8102812}" type="parTrans" cxnId="{2A32AE4D-AEB9-40BF-8E76-EF5CC90C910C}">
      <dgm:prSet/>
      <dgm:spPr/>
      <dgm:t>
        <a:bodyPr/>
        <a:lstStyle/>
        <a:p>
          <a:endParaRPr lang="nb-NO"/>
        </a:p>
      </dgm:t>
    </dgm:pt>
    <dgm:pt modelId="{50207A80-237A-4299-BC35-BD1A09DC4C79}" type="sibTrans" cxnId="{2A32AE4D-AEB9-40BF-8E76-EF5CC90C910C}">
      <dgm:prSet/>
      <dgm:spPr/>
      <dgm:t>
        <a:bodyPr/>
        <a:lstStyle/>
        <a:p>
          <a:endParaRPr lang="nb-NO"/>
        </a:p>
      </dgm:t>
    </dgm:pt>
    <dgm:pt modelId="{C6811BE6-A7EB-4755-8A21-5025AE539B9E}">
      <dgm:prSet custT="1"/>
      <dgm:spPr/>
      <dgm:t>
        <a:bodyPr/>
        <a:lstStyle/>
        <a:p>
          <a:r>
            <a:rPr lang="nb-NO" sz="800">
              <a:latin typeface="Arial" panose="020B0604020202020204" pitchFamily="34" charset="0"/>
              <a:cs typeface="Arial" panose="020B0604020202020204" pitchFamily="34" charset="0"/>
            </a:rPr>
            <a:t>Støtte utvikling av  god selvfølelse og gode samspillrelasjoner</a:t>
          </a:r>
        </a:p>
      </dgm:t>
    </dgm:pt>
    <dgm:pt modelId="{5A83626E-F904-4CAB-8473-F9994F3E1868}" type="parTrans" cxnId="{501F92B0-2F77-4803-A905-90F6F22893DB}">
      <dgm:prSet/>
      <dgm:spPr/>
      <dgm:t>
        <a:bodyPr/>
        <a:lstStyle/>
        <a:p>
          <a:endParaRPr lang="nb-NO"/>
        </a:p>
      </dgm:t>
    </dgm:pt>
    <dgm:pt modelId="{A37E2813-446D-4917-9371-475CDEDF9B73}" type="sibTrans" cxnId="{501F92B0-2F77-4803-A905-90F6F22893DB}">
      <dgm:prSet/>
      <dgm:spPr/>
      <dgm:t>
        <a:bodyPr/>
        <a:lstStyle/>
        <a:p>
          <a:endParaRPr lang="nb-NO"/>
        </a:p>
      </dgm:t>
    </dgm:pt>
    <dgm:pt modelId="{C1557E8D-2D93-465D-B9C9-B405D66BE948}">
      <dgm:prSet custT="1"/>
      <dgm:spPr/>
      <dgm:t>
        <a:bodyPr/>
        <a:lstStyle/>
        <a:p>
          <a:r>
            <a:rPr lang="nb-NO" sz="800">
              <a:latin typeface="Arial" panose="020B0604020202020204" pitchFamily="34" charset="0"/>
              <a:cs typeface="Arial" panose="020B0604020202020204" pitchFamily="34" charset="0"/>
            </a:rPr>
            <a:t>Ved angst/traumer- terepeutisk oppfølging av  instanser utenfor barnehagen</a:t>
          </a:r>
        </a:p>
      </dgm:t>
    </dgm:pt>
    <dgm:pt modelId="{D29BAE28-79E7-4ECB-9D31-4F0E3D57FC11}" type="parTrans" cxnId="{39F2FA7F-5223-4BFE-8711-E93988116C8B}">
      <dgm:prSet/>
      <dgm:spPr/>
      <dgm:t>
        <a:bodyPr/>
        <a:lstStyle/>
        <a:p>
          <a:endParaRPr lang="nb-NO"/>
        </a:p>
      </dgm:t>
    </dgm:pt>
    <dgm:pt modelId="{0F693790-1DA8-4F73-8D09-3B2FFD91F836}" type="sibTrans" cxnId="{39F2FA7F-5223-4BFE-8711-E93988116C8B}">
      <dgm:prSet/>
      <dgm:spPr/>
      <dgm:t>
        <a:bodyPr/>
        <a:lstStyle/>
        <a:p>
          <a:endParaRPr lang="nb-NO"/>
        </a:p>
      </dgm:t>
    </dgm:pt>
    <dgm:pt modelId="{BB4B99EC-6A19-41D8-A5E6-B5B1543B902A}">
      <dgm:prSet phldrT="[Tekst]" custT="1"/>
      <dgm:spPr/>
      <dgm:t>
        <a:bodyPr/>
        <a:lstStyle/>
        <a:p>
          <a:r>
            <a:rPr lang="nb-NO" sz="900">
              <a:latin typeface="Arial" panose="020B0604020202020204" pitchFamily="34" charset="0"/>
              <a:cs typeface="Arial" panose="020B0604020202020204" pitchFamily="34" charset="0"/>
            </a:rPr>
            <a:t>Aurskog-høland, modellen</a:t>
          </a:r>
        </a:p>
      </dgm:t>
    </dgm:pt>
    <dgm:pt modelId="{4328E091-9084-4E25-908E-A846F51B1BDE}" type="parTrans" cxnId="{40E5F1C8-159E-447F-8A62-4AAA37AD820D}">
      <dgm:prSet/>
      <dgm:spPr/>
      <dgm:t>
        <a:bodyPr/>
        <a:lstStyle/>
        <a:p>
          <a:endParaRPr lang="nb-NO"/>
        </a:p>
      </dgm:t>
    </dgm:pt>
    <dgm:pt modelId="{595136F3-E3F4-4529-A207-034CC693659A}" type="sibTrans" cxnId="{40E5F1C8-159E-447F-8A62-4AAA37AD820D}">
      <dgm:prSet/>
      <dgm:spPr/>
      <dgm:t>
        <a:bodyPr/>
        <a:lstStyle/>
        <a:p>
          <a:endParaRPr lang="nb-NO"/>
        </a:p>
      </dgm:t>
    </dgm:pt>
    <dgm:pt modelId="{634D5F73-AF41-4AAD-AAC5-1A31584C401C}" type="pres">
      <dgm:prSet presAssocID="{012905A9-427C-4005-BAFA-084F66B0ABC2}" presName="Name0" presStyleCnt="0">
        <dgm:presLayoutVars>
          <dgm:dir/>
          <dgm:resizeHandles val="exact"/>
        </dgm:presLayoutVars>
      </dgm:prSet>
      <dgm:spPr/>
    </dgm:pt>
    <dgm:pt modelId="{55908FA7-7B96-4EF9-A350-1E7F34987915}" type="pres">
      <dgm:prSet presAssocID="{343EA738-4E1D-4748-A161-47F85E5308B2}" presName="node" presStyleLbl="node1" presStyleIdx="0" presStyleCnt="10" custScaleX="110000" custScaleY="110000" custLinFactNeighborX="-597" custLinFactNeighborY="994">
        <dgm:presLayoutVars>
          <dgm:bulletEnabled val="1"/>
        </dgm:presLayoutVars>
      </dgm:prSet>
      <dgm:spPr/>
    </dgm:pt>
    <dgm:pt modelId="{2E5BC180-2B17-46F3-94C2-C44D4B5727BB}" type="pres">
      <dgm:prSet presAssocID="{E2294867-FB6C-4217-A427-479C26881518}" presName="sibTrans" presStyleLbl="sibTrans1D1" presStyleIdx="0" presStyleCnt="9"/>
      <dgm:spPr/>
    </dgm:pt>
    <dgm:pt modelId="{6C4360B5-42E5-48BD-85DA-B09CA1260B64}" type="pres">
      <dgm:prSet presAssocID="{E2294867-FB6C-4217-A427-479C26881518}" presName="connectorText" presStyleLbl="sibTrans1D1" presStyleIdx="0" presStyleCnt="9"/>
      <dgm:spPr/>
    </dgm:pt>
    <dgm:pt modelId="{94505CD2-6C42-45CA-AA9A-30BBAFBB78B4}" type="pres">
      <dgm:prSet presAssocID="{9CE4D674-8F88-4C61-A06E-5CDA55E4ED27}" presName="node" presStyleLbl="node1" presStyleIdx="1" presStyleCnt="10" custScaleX="110000" custScaleY="110000">
        <dgm:presLayoutVars>
          <dgm:bulletEnabled val="1"/>
        </dgm:presLayoutVars>
      </dgm:prSet>
      <dgm:spPr/>
    </dgm:pt>
    <dgm:pt modelId="{7B6D4866-E2E1-40E6-8859-1A9749343A74}" type="pres">
      <dgm:prSet presAssocID="{888DA4A9-FFF9-469C-BE97-434DC9CE9CAF}" presName="sibTrans" presStyleLbl="sibTrans1D1" presStyleIdx="1" presStyleCnt="9"/>
      <dgm:spPr/>
    </dgm:pt>
    <dgm:pt modelId="{13DE7B19-543D-4A13-9434-5B5EBE1E6A41}" type="pres">
      <dgm:prSet presAssocID="{888DA4A9-FFF9-469C-BE97-434DC9CE9CAF}" presName="connectorText" presStyleLbl="sibTrans1D1" presStyleIdx="1" presStyleCnt="9"/>
      <dgm:spPr/>
    </dgm:pt>
    <dgm:pt modelId="{4D22B788-F18C-4234-9079-1196A79EA58A}" type="pres">
      <dgm:prSet presAssocID="{C9A1F0C3-9255-4D23-BEC0-58D53A5D3575}" presName="node" presStyleLbl="node1" presStyleIdx="2" presStyleCnt="10" custScaleX="110000" custScaleY="145635">
        <dgm:presLayoutVars>
          <dgm:bulletEnabled val="1"/>
        </dgm:presLayoutVars>
      </dgm:prSet>
      <dgm:spPr/>
    </dgm:pt>
    <dgm:pt modelId="{DDEE1722-7463-43F5-90D2-C3C89E1894D8}" type="pres">
      <dgm:prSet presAssocID="{861648AF-F418-43FC-A527-8B60556F0068}" presName="sibTrans" presStyleLbl="sibTrans1D1" presStyleIdx="2" presStyleCnt="9"/>
      <dgm:spPr/>
    </dgm:pt>
    <dgm:pt modelId="{7C58DB6F-22DC-42A0-B362-BD3ADE93939F}" type="pres">
      <dgm:prSet presAssocID="{861648AF-F418-43FC-A527-8B60556F0068}" presName="connectorText" presStyleLbl="sibTrans1D1" presStyleIdx="2" presStyleCnt="9"/>
      <dgm:spPr/>
    </dgm:pt>
    <dgm:pt modelId="{DAC4FE51-B288-49F3-8CA6-4AEFD4B95AAD}" type="pres">
      <dgm:prSet presAssocID="{4B417087-4662-4E4C-A55F-2BDFC9CA40EC}" presName="node" presStyleLbl="node1" presStyleIdx="3" presStyleCnt="10" custScaleX="110000" custScaleY="110000">
        <dgm:presLayoutVars>
          <dgm:bulletEnabled val="1"/>
        </dgm:presLayoutVars>
      </dgm:prSet>
      <dgm:spPr/>
    </dgm:pt>
    <dgm:pt modelId="{379E57E7-7724-437E-82B2-5AFE731F4D60}" type="pres">
      <dgm:prSet presAssocID="{6CB001BE-D34F-4A49-901B-FDBAEBFE6CFC}" presName="sibTrans" presStyleLbl="sibTrans1D1" presStyleIdx="3" presStyleCnt="9"/>
      <dgm:spPr/>
    </dgm:pt>
    <dgm:pt modelId="{645B4240-C1E0-4F71-AB63-C6B07C3FE55F}" type="pres">
      <dgm:prSet presAssocID="{6CB001BE-D34F-4A49-901B-FDBAEBFE6CFC}" presName="connectorText" presStyleLbl="sibTrans1D1" presStyleIdx="3" presStyleCnt="9"/>
      <dgm:spPr/>
    </dgm:pt>
    <dgm:pt modelId="{FD21A142-D27E-433F-893E-7F330640C87F}" type="pres">
      <dgm:prSet presAssocID="{783DE809-3693-4778-B651-5D33AB77A295}" presName="node" presStyleLbl="node1" presStyleIdx="4" presStyleCnt="10" custScaleX="121000" custScaleY="121000">
        <dgm:presLayoutVars>
          <dgm:bulletEnabled val="1"/>
        </dgm:presLayoutVars>
      </dgm:prSet>
      <dgm:spPr/>
    </dgm:pt>
    <dgm:pt modelId="{6A8B66E8-7E02-4B75-814C-25E617756EF8}" type="pres">
      <dgm:prSet presAssocID="{3C4C6010-A4B3-490E-8093-8D1F2BB728FB}" presName="sibTrans" presStyleLbl="sibTrans1D1" presStyleIdx="4" presStyleCnt="9"/>
      <dgm:spPr/>
    </dgm:pt>
    <dgm:pt modelId="{9E74B1AC-427A-4A43-9A55-4183F1209EAF}" type="pres">
      <dgm:prSet presAssocID="{3C4C6010-A4B3-490E-8093-8D1F2BB728FB}" presName="connectorText" presStyleLbl="sibTrans1D1" presStyleIdx="4" presStyleCnt="9"/>
      <dgm:spPr/>
    </dgm:pt>
    <dgm:pt modelId="{3EB5325B-3D7C-4A01-98C6-FA68BC9FD639}" type="pres">
      <dgm:prSet presAssocID="{F9B2CB8F-FD6A-4EA8-B38C-8263017BD45E}" presName="node" presStyleLbl="node1" presStyleIdx="5" presStyleCnt="10" custScaleX="121000" custScaleY="121000">
        <dgm:presLayoutVars>
          <dgm:bulletEnabled val="1"/>
        </dgm:presLayoutVars>
      </dgm:prSet>
      <dgm:spPr/>
    </dgm:pt>
    <dgm:pt modelId="{82ADD43A-B2E0-469A-8132-24D33C9D1FE1}" type="pres">
      <dgm:prSet presAssocID="{6B8BBEDC-17B7-448F-ADCB-34C5BD16415C}" presName="sibTrans" presStyleLbl="sibTrans1D1" presStyleIdx="5" presStyleCnt="9"/>
      <dgm:spPr/>
    </dgm:pt>
    <dgm:pt modelId="{F9E16B40-AB04-4EB7-8375-460D21391F99}" type="pres">
      <dgm:prSet presAssocID="{6B8BBEDC-17B7-448F-ADCB-34C5BD16415C}" presName="connectorText" presStyleLbl="sibTrans1D1" presStyleIdx="5" presStyleCnt="9"/>
      <dgm:spPr/>
    </dgm:pt>
    <dgm:pt modelId="{BB12AA42-C455-4B36-AD05-C28F549F0F9C}" type="pres">
      <dgm:prSet presAssocID="{7A20FED4-EFE8-4E70-8000-C40F954767A3}" presName="node" presStyleLbl="node1" presStyleIdx="6" presStyleCnt="10" custScaleX="121000" custScaleY="143331">
        <dgm:presLayoutVars>
          <dgm:bulletEnabled val="1"/>
        </dgm:presLayoutVars>
      </dgm:prSet>
      <dgm:spPr/>
    </dgm:pt>
    <dgm:pt modelId="{E061C050-646B-4F3F-B44C-A060B77D7558}" type="pres">
      <dgm:prSet presAssocID="{02297254-0221-4CD3-8746-372803F60B9D}" presName="sibTrans" presStyleLbl="sibTrans1D1" presStyleIdx="6" presStyleCnt="9"/>
      <dgm:spPr/>
    </dgm:pt>
    <dgm:pt modelId="{6FC2BCAD-180A-4B0D-8A8E-58A5CFA65E91}" type="pres">
      <dgm:prSet presAssocID="{02297254-0221-4CD3-8746-372803F60B9D}" presName="connectorText" presStyleLbl="sibTrans1D1" presStyleIdx="6" presStyleCnt="9"/>
      <dgm:spPr/>
    </dgm:pt>
    <dgm:pt modelId="{61FBB91C-9A0F-4634-9034-B628418AA309}" type="pres">
      <dgm:prSet presAssocID="{550C0253-045E-43B1-8E66-EAE1431CD0FF}" presName="node" presStyleLbl="node1" presStyleIdx="7" presStyleCnt="10" custScaleX="121000" custScaleY="135364" custLinFactNeighborX="1223" custLinFactNeighborY="-8660">
        <dgm:presLayoutVars>
          <dgm:bulletEnabled val="1"/>
        </dgm:presLayoutVars>
      </dgm:prSet>
      <dgm:spPr/>
    </dgm:pt>
    <dgm:pt modelId="{F2A7E7D8-FDF5-459D-B9E6-85EF475535F5}" type="pres">
      <dgm:prSet presAssocID="{656D6F94-E964-4A5C-A81E-36DEE31986EB}" presName="sibTrans" presStyleLbl="sibTrans1D1" presStyleIdx="7" presStyleCnt="9"/>
      <dgm:spPr/>
    </dgm:pt>
    <dgm:pt modelId="{488EBDDD-3D4A-45B2-ADC9-66061BCCC492}" type="pres">
      <dgm:prSet presAssocID="{656D6F94-E964-4A5C-A81E-36DEE31986EB}" presName="connectorText" presStyleLbl="sibTrans1D1" presStyleIdx="7" presStyleCnt="9"/>
      <dgm:spPr/>
    </dgm:pt>
    <dgm:pt modelId="{EB8E1F63-D761-4E93-AC27-D2B9C2C3CA63}" type="pres">
      <dgm:prSet presAssocID="{A509957A-9B11-42D6-9906-ECA80F86A1BB}" presName="node" presStyleLbl="node1" presStyleIdx="8" presStyleCnt="10" custScaleX="121000" custScaleY="121000">
        <dgm:presLayoutVars>
          <dgm:bulletEnabled val="1"/>
        </dgm:presLayoutVars>
      </dgm:prSet>
      <dgm:spPr/>
    </dgm:pt>
    <dgm:pt modelId="{B40F2DAA-860F-475B-8DA7-BBDEC779290D}" type="pres">
      <dgm:prSet presAssocID="{6B0F93EE-125A-419B-9503-ED63C8A855F1}" presName="sibTrans" presStyleLbl="sibTrans1D1" presStyleIdx="8" presStyleCnt="9"/>
      <dgm:spPr/>
    </dgm:pt>
    <dgm:pt modelId="{50ACED9B-37A6-4388-A1BA-F14D4E0F3279}" type="pres">
      <dgm:prSet presAssocID="{6B0F93EE-125A-419B-9503-ED63C8A855F1}" presName="connectorText" presStyleLbl="sibTrans1D1" presStyleIdx="8" presStyleCnt="9"/>
      <dgm:spPr/>
    </dgm:pt>
    <dgm:pt modelId="{A01DF2D9-1C2E-4A9A-8D59-4636949982FC}" type="pres">
      <dgm:prSet presAssocID="{DD2234F2-2BC7-496D-A04F-7C05CCA4AACB}" presName="node" presStyleLbl="node1" presStyleIdx="9" presStyleCnt="10" custScaleX="121000" custScaleY="136151" custLinFactNeighborY="-13754">
        <dgm:presLayoutVars>
          <dgm:bulletEnabled val="1"/>
        </dgm:presLayoutVars>
      </dgm:prSet>
      <dgm:spPr/>
    </dgm:pt>
  </dgm:ptLst>
  <dgm:cxnLst>
    <dgm:cxn modelId="{A1C56100-52F1-4A83-8498-FE519AE02F0E}" srcId="{012905A9-427C-4005-BAFA-084F66B0ABC2}" destId="{C9A1F0C3-9255-4D23-BEC0-58D53A5D3575}" srcOrd="2" destOrd="0" parTransId="{CECC2B41-A586-47B2-8E45-1B73922B7B42}" sibTransId="{861648AF-F418-43FC-A527-8B60556F0068}"/>
    <dgm:cxn modelId="{0251D103-C4E4-4BE8-89F5-FED2607E967C}" srcId="{A509957A-9B11-42D6-9906-ECA80F86A1BB}" destId="{DFF98CAC-DBDA-4E30-AB49-A25ADF5AC057}" srcOrd="0" destOrd="0" parTransId="{B60F7CDB-BCEF-4E6B-8864-2854E1EAC869}" sibTransId="{6EB51E5F-C693-4EA1-AF73-D7D2EE342C79}"/>
    <dgm:cxn modelId="{0D5A0804-546D-4CD1-B32E-F3905E05E622}" type="presOf" srcId="{04EF74EE-A7A8-48B4-AD9F-1F0A67A89D1F}" destId="{FD21A142-D27E-433F-893E-7F330640C87F}" srcOrd="0" destOrd="2" presId="urn:microsoft.com/office/officeart/2005/8/layout/bProcess3"/>
    <dgm:cxn modelId="{45282E04-05A2-4F3D-91DA-B72AC901E8A0}" srcId="{C9A1F0C3-9255-4D23-BEC0-58D53A5D3575}" destId="{3F1A519D-02C2-4593-A6DE-6F9DE247E19D}" srcOrd="3" destOrd="0" parTransId="{0FAFDAA8-430D-4B10-AFB2-C4FA11BB1771}" sibTransId="{1D82FA59-EA71-4129-9411-A495B5A294B2}"/>
    <dgm:cxn modelId="{43F24904-29F0-459F-BE2A-1CEF7A60FC76}" type="presOf" srcId="{C1557E8D-2D93-465D-B9C9-B405D66BE948}" destId="{A01DF2D9-1C2E-4A9A-8D59-4636949982FC}" srcOrd="0" destOrd="4" presId="urn:microsoft.com/office/officeart/2005/8/layout/bProcess3"/>
    <dgm:cxn modelId="{D5DFE804-863F-4619-BC28-A30975052C25}" type="presOf" srcId="{02297254-0221-4CD3-8746-372803F60B9D}" destId="{6FC2BCAD-180A-4B0D-8A8E-58A5CFA65E91}" srcOrd="1" destOrd="0" presId="urn:microsoft.com/office/officeart/2005/8/layout/bProcess3"/>
    <dgm:cxn modelId="{625F3405-0354-48D4-987B-F4C7E2B21A46}" type="presOf" srcId="{5629B7E5-6379-4C74-8759-6E01AE455B1B}" destId="{BB12AA42-C455-4B36-AD05-C28F549F0F9C}" srcOrd="0" destOrd="3" presId="urn:microsoft.com/office/officeart/2005/8/layout/bProcess3"/>
    <dgm:cxn modelId="{7746E005-E171-44DE-BC66-EC85BF244C8C}" type="presOf" srcId="{6B8BBEDC-17B7-448F-ADCB-34C5BD16415C}" destId="{F9E16B40-AB04-4EB7-8375-460D21391F99}" srcOrd="1" destOrd="0" presId="urn:microsoft.com/office/officeart/2005/8/layout/bProcess3"/>
    <dgm:cxn modelId="{7C2ADF08-5CFC-4ABE-B2FB-3962BD0D3E9D}" type="presOf" srcId="{343EA738-4E1D-4748-A161-47F85E5308B2}" destId="{55908FA7-7B96-4EF9-A350-1E7F34987915}" srcOrd="0" destOrd="0" presId="urn:microsoft.com/office/officeart/2005/8/layout/bProcess3"/>
    <dgm:cxn modelId="{C583F908-1541-46AC-A4D6-4AB4A1CA1F43}" type="presOf" srcId="{DFF98CAC-DBDA-4E30-AB49-A25ADF5AC057}" destId="{EB8E1F63-D761-4E93-AC27-D2B9C2C3CA63}" srcOrd="0" destOrd="1" presId="urn:microsoft.com/office/officeart/2005/8/layout/bProcess3"/>
    <dgm:cxn modelId="{7115E209-14CB-4D2D-B3FB-3B9FF9F7A484}" type="presOf" srcId="{783DE809-3693-4778-B651-5D33AB77A295}" destId="{FD21A142-D27E-433F-893E-7F330640C87F}" srcOrd="0" destOrd="0" presId="urn:microsoft.com/office/officeart/2005/8/layout/bProcess3"/>
    <dgm:cxn modelId="{E7748B0B-86C1-4241-AC21-533886166B3C}" type="presOf" srcId="{66CBF009-C495-4B9C-874B-5A87276BF8B4}" destId="{FD21A142-D27E-433F-893E-7F330640C87F}" srcOrd="0" destOrd="1" presId="urn:microsoft.com/office/officeart/2005/8/layout/bProcess3"/>
    <dgm:cxn modelId="{770C920F-8734-4371-AFFB-F0B1C1101CB4}" srcId="{DD2234F2-2BC7-496D-A04F-7C05CCA4AACB}" destId="{C507E37C-27D1-4DE4-B244-6C8C416BD5D9}" srcOrd="0" destOrd="0" parTransId="{CC03CC3D-CFDF-409B-9B81-953DB03C03F0}" sibTransId="{1960E7CE-A227-4ACF-A955-23D2AB933D12}"/>
    <dgm:cxn modelId="{9391CB12-BADD-48D0-AB97-FDBCAF577225}" srcId="{550C0253-045E-43B1-8E66-EAE1431CD0FF}" destId="{5112C92D-EF07-4F30-BEA6-CD1F38B192A2}" srcOrd="1" destOrd="0" parTransId="{BBE906A9-1502-40EA-8C91-01ECEA7BE0C6}" sibTransId="{0A63CFC4-7C23-471B-AAD2-D10A07994ABA}"/>
    <dgm:cxn modelId="{5175BC18-328F-488C-B1F5-F61842843C20}" type="presOf" srcId="{20DEF0AC-CD09-43A2-BF94-141844DC41F6}" destId="{EB8E1F63-D761-4E93-AC27-D2B9C2C3CA63}" srcOrd="0" destOrd="3" presId="urn:microsoft.com/office/officeart/2005/8/layout/bProcess3"/>
    <dgm:cxn modelId="{C959C91E-69BE-4D5F-9063-B916907B282B}" type="presOf" srcId="{861648AF-F418-43FC-A527-8B60556F0068}" destId="{7C58DB6F-22DC-42A0-B362-BD3ADE93939F}" srcOrd="1" destOrd="0" presId="urn:microsoft.com/office/officeart/2005/8/layout/bProcess3"/>
    <dgm:cxn modelId="{F3BA9A24-9CBB-4D3D-8CB9-743B7C6CC3FD}" type="presOf" srcId="{9CE4D674-8F88-4C61-A06E-5CDA55E4ED27}" destId="{94505CD2-6C42-45CA-AA9A-30BBAFBB78B4}" srcOrd="0" destOrd="0" presId="urn:microsoft.com/office/officeart/2005/8/layout/bProcess3"/>
    <dgm:cxn modelId="{3BFFC126-C923-41CF-8879-1AA68C81AE38}" type="presOf" srcId="{ADEB95E0-1C92-4CD2-838B-1CD441B0FE91}" destId="{BB12AA42-C455-4B36-AD05-C28F549F0F9C}" srcOrd="0" destOrd="2" presId="urn:microsoft.com/office/officeart/2005/8/layout/bProcess3"/>
    <dgm:cxn modelId="{215DDD26-613A-4547-9D64-76119C9A19D6}" srcId="{343EA738-4E1D-4748-A161-47F85E5308B2}" destId="{3A63BEB8-29F7-420D-877D-CFF5BA190FC1}" srcOrd="1" destOrd="0" parTransId="{ED3805E5-1140-46A9-85D8-2C92E66C56F7}" sibTransId="{518153CA-4B1E-43CD-8926-835D2BE0A7F9}"/>
    <dgm:cxn modelId="{7EB3BB27-4444-4D58-AD4E-762CA220F1B8}" srcId="{C9A1F0C3-9255-4D23-BEC0-58D53A5D3575}" destId="{28CED600-2E68-4CB3-87B8-A96EE56F6CBF}" srcOrd="4" destOrd="0" parTransId="{08166E8C-380C-47BA-82F1-E1908E7186CB}" sibTransId="{3E32ED0C-219D-4279-8137-B5B941BCF55A}"/>
    <dgm:cxn modelId="{09CF1829-D64F-4BD0-B7E0-39777B9487BF}" type="presOf" srcId="{28CED600-2E68-4CB3-87B8-A96EE56F6CBF}" destId="{4D22B788-F18C-4234-9079-1196A79EA58A}" srcOrd="0" destOrd="5" presId="urn:microsoft.com/office/officeart/2005/8/layout/bProcess3"/>
    <dgm:cxn modelId="{FE57B52E-77AD-40A9-8F4C-7C472972B7F7}" type="presOf" srcId="{C9A1F0C3-9255-4D23-BEC0-58D53A5D3575}" destId="{4D22B788-F18C-4234-9079-1196A79EA58A}" srcOrd="0" destOrd="0" presId="urn:microsoft.com/office/officeart/2005/8/layout/bProcess3"/>
    <dgm:cxn modelId="{91D8FF34-486B-45D4-9DFD-DE24B4C33B43}" srcId="{012905A9-427C-4005-BAFA-084F66B0ABC2}" destId="{F9B2CB8F-FD6A-4EA8-B38C-8263017BD45E}" srcOrd="5" destOrd="0" parTransId="{8F1ECBF0-6C45-434D-BD42-F7B46B113E76}" sibTransId="{6B8BBEDC-17B7-448F-ADCB-34C5BD16415C}"/>
    <dgm:cxn modelId="{4344FF35-8F0C-4174-8834-5D0701D966B8}" type="presOf" srcId="{A43EB5B5-098B-4A45-9100-6EF8D680D171}" destId="{3EB5325B-3D7C-4A01-98C6-FA68BC9FD639}" srcOrd="0" destOrd="3" presId="urn:microsoft.com/office/officeart/2005/8/layout/bProcess3"/>
    <dgm:cxn modelId="{36DB3D36-2C17-4C5E-845B-97E66A707EB6}" srcId="{7A20FED4-EFE8-4E70-8000-C40F954767A3}" destId="{5629B7E5-6379-4C74-8759-6E01AE455B1B}" srcOrd="2" destOrd="0" parTransId="{181D53AE-BA61-48A4-B09B-86F18E4E371A}" sibTransId="{539E9F0B-34C5-44AA-9C77-ABD7EF16B20B}"/>
    <dgm:cxn modelId="{F8F0473A-7B2D-444F-A72C-17271FF82A92}" srcId="{7A20FED4-EFE8-4E70-8000-C40F954767A3}" destId="{088419B6-F605-40E0-BF16-40CB9EDF7AF2}" srcOrd="3" destOrd="0" parTransId="{1A6CD911-9119-4C98-9DE7-D63FC4ED0EF7}" sibTransId="{DA614EA7-BBE4-4219-B020-A17FF7E54784}"/>
    <dgm:cxn modelId="{8438C93F-2B4D-4D47-97A8-4A15AAD90629}" type="presOf" srcId="{2B82144E-8F91-4D99-867B-B6026D8F99AA}" destId="{4D22B788-F18C-4234-9079-1196A79EA58A}" srcOrd="0" destOrd="2" presId="urn:microsoft.com/office/officeart/2005/8/layout/bProcess3"/>
    <dgm:cxn modelId="{D8D8245B-3E43-4EF7-9269-DB486D9317DF}" type="presOf" srcId="{550C0253-045E-43B1-8E66-EAE1431CD0FF}" destId="{61FBB91C-9A0F-4634-9034-B628418AA309}" srcOrd="0" destOrd="0" presId="urn:microsoft.com/office/officeart/2005/8/layout/bProcess3"/>
    <dgm:cxn modelId="{6D23BA5B-EDA4-430B-AF9B-03C6A3726E6E}" type="presOf" srcId="{056012A1-DA8F-4BB3-90D5-430325A9E5A0}" destId="{61FBB91C-9A0F-4634-9034-B628418AA309}" srcOrd="0" destOrd="4" presId="urn:microsoft.com/office/officeart/2005/8/layout/bProcess3"/>
    <dgm:cxn modelId="{BC754E5D-8E8D-416F-8131-30DEE7B98A57}" type="presOf" srcId="{C21E6DA1-1978-43EB-BD10-68FF813410DF}" destId="{61FBB91C-9A0F-4634-9034-B628418AA309}" srcOrd="0" destOrd="3" presId="urn:microsoft.com/office/officeart/2005/8/layout/bProcess3"/>
    <dgm:cxn modelId="{D7B75B5E-B285-4927-8FA3-76D5F182322F}" type="presOf" srcId="{1308BC53-B346-4057-BD0B-29134E814E51}" destId="{A01DF2D9-1C2E-4A9A-8D59-4636949982FC}" srcOrd="0" destOrd="2" presId="urn:microsoft.com/office/officeart/2005/8/layout/bProcess3"/>
    <dgm:cxn modelId="{13581D60-B6F2-4F8C-840C-2FE04022515D}" srcId="{783DE809-3693-4778-B651-5D33AB77A295}" destId="{66CBF009-C495-4B9C-874B-5A87276BF8B4}" srcOrd="0" destOrd="0" parTransId="{45F70A13-99A2-4721-AD35-A4F8DB64F956}" sibTransId="{160B105F-E0DC-48D4-9AC8-70575AC906BE}"/>
    <dgm:cxn modelId="{8CF8F143-4A71-4D33-9D92-11CFC5F64CF9}" type="presOf" srcId="{50CB8708-429D-45D7-8467-98A32C060A94}" destId="{DAC4FE51-B288-49F3-8CA6-4AEFD4B95AAD}" srcOrd="0" destOrd="1" presId="urn:microsoft.com/office/officeart/2005/8/layout/bProcess3"/>
    <dgm:cxn modelId="{B8379664-1301-4A4D-8C21-0B86D3F80C4F}" srcId="{7A20FED4-EFE8-4E70-8000-C40F954767A3}" destId="{ADEB95E0-1C92-4CD2-838B-1CD441B0FE91}" srcOrd="1" destOrd="0" parTransId="{5D958DCD-8F54-4A19-AC9E-9D8F4A7EF415}" sibTransId="{1A40EAD2-9595-4EF1-8548-C584DC57F23F}"/>
    <dgm:cxn modelId="{5951EF67-8C39-4EED-A6BB-89E5819E94D2}" type="presOf" srcId="{4B417087-4662-4E4C-A55F-2BDFC9CA40EC}" destId="{DAC4FE51-B288-49F3-8CA6-4AEFD4B95AAD}" srcOrd="0" destOrd="0" presId="urn:microsoft.com/office/officeart/2005/8/layout/bProcess3"/>
    <dgm:cxn modelId="{B08F1868-9038-4E27-950F-23B78DEB6C5B}" srcId="{A509957A-9B11-42D6-9906-ECA80F86A1BB}" destId="{FB32723C-E4C4-49AA-B1CA-ABE86CE5CFB9}" srcOrd="1" destOrd="0" parTransId="{0BC9589B-3A48-43C3-8B19-C2DB20F18845}" sibTransId="{92FAFAFD-5AD5-4A29-9394-0A5AF28A14CB}"/>
    <dgm:cxn modelId="{17187D68-6C2D-4D08-B9FE-B1E398AA62D7}" srcId="{783DE809-3693-4778-B651-5D33AB77A295}" destId="{04EF74EE-A7A8-48B4-AD9F-1F0A67A89D1F}" srcOrd="1" destOrd="0" parTransId="{AFDDD31A-A9C4-4E01-9906-C96FCB3CD424}" sibTransId="{318EF4C2-07A5-4CB0-B7E4-1446A505F1AC}"/>
    <dgm:cxn modelId="{848DE248-FE37-40B2-8585-F35E10A69DE4}" type="presOf" srcId="{3C4C6010-A4B3-490E-8093-8D1F2BB728FB}" destId="{6A8B66E8-7E02-4B75-814C-25E617756EF8}" srcOrd="0" destOrd="0" presId="urn:microsoft.com/office/officeart/2005/8/layout/bProcess3"/>
    <dgm:cxn modelId="{C50C0169-21D8-41D8-A011-0C0D47F46BCF}" type="presOf" srcId="{656D6F94-E964-4A5C-A81E-36DEE31986EB}" destId="{488EBDDD-3D4A-45B2-ADC9-66061BCCC492}" srcOrd="1" destOrd="0" presId="urn:microsoft.com/office/officeart/2005/8/layout/bProcess3"/>
    <dgm:cxn modelId="{EBF6F36A-2524-41B6-A6B3-9332E4125A0E}" type="presOf" srcId="{6B0F93EE-125A-419B-9503-ED63C8A855F1}" destId="{50ACED9B-37A6-4388-A1BA-F14D4E0F3279}" srcOrd="1" destOrd="0" presId="urn:microsoft.com/office/officeart/2005/8/layout/bProcess3"/>
    <dgm:cxn modelId="{369F884B-515D-4249-9FC9-B34C01BE26E0}" type="presOf" srcId="{5DA05C4F-4AA0-4D98-A8AE-30B6C5FD75A1}" destId="{4D22B788-F18C-4234-9079-1196A79EA58A}" srcOrd="0" destOrd="3" presId="urn:microsoft.com/office/officeart/2005/8/layout/bProcess3"/>
    <dgm:cxn modelId="{852BC26B-5ED6-4657-851E-4D3A9AC10109}" srcId="{4B417087-4662-4E4C-A55F-2BDFC9CA40EC}" destId="{50CB8708-429D-45D7-8467-98A32C060A94}" srcOrd="0" destOrd="0" parTransId="{21BC5794-DAB1-42DB-A178-F795A66B9E8A}" sibTransId="{E9A35E04-7140-466F-B92D-C416172C711F}"/>
    <dgm:cxn modelId="{889E2A6C-D70C-4B83-B56D-3AF4CEED862F}" type="presOf" srcId="{861648AF-F418-43FC-A527-8B60556F0068}" destId="{DDEE1722-7463-43F5-90D2-C3C89E1894D8}" srcOrd="0" destOrd="0" presId="urn:microsoft.com/office/officeart/2005/8/layout/bProcess3"/>
    <dgm:cxn modelId="{2A32AE4D-AEB9-40BF-8E76-EF5CC90C910C}" srcId="{DD2234F2-2BC7-496D-A04F-7C05CCA4AACB}" destId="{1308BC53-B346-4057-BD0B-29134E814E51}" srcOrd="1" destOrd="0" parTransId="{3AAF6A7B-20D9-40C5-8C56-6A96F8102812}" sibTransId="{50207A80-237A-4299-BC35-BD1A09DC4C79}"/>
    <dgm:cxn modelId="{69390B71-A749-45FD-9C21-5251A9204653}" srcId="{4B417087-4662-4E4C-A55F-2BDFC9CA40EC}" destId="{4FA63364-8009-46E8-97B6-1E5516EB5918}" srcOrd="2" destOrd="0" parTransId="{E34A2BCF-9C41-4DA5-8B29-B1271AE6C77A}" sibTransId="{5A88B31F-9070-4546-8062-73AD36502480}"/>
    <dgm:cxn modelId="{5C91CA51-39F7-435E-B199-59C6542B22F8}" srcId="{9CE4D674-8F88-4C61-A06E-5CDA55E4ED27}" destId="{2693C09E-26E7-425C-A524-A6DB7799C991}" srcOrd="0" destOrd="0" parTransId="{EF181E08-CA22-4657-92B6-4DED9537416E}" sibTransId="{52979FB6-667C-4046-B325-B390CCDCC73B}"/>
    <dgm:cxn modelId="{8D664452-F38A-4FFB-B589-1E6D5DFD5CDA}" type="presOf" srcId="{3A63BEB8-29F7-420D-877D-CFF5BA190FC1}" destId="{55908FA7-7B96-4EF9-A350-1E7F34987915}" srcOrd="0" destOrd="2" presId="urn:microsoft.com/office/officeart/2005/8/layout/bProcess3"/>
    <dgm:cxn modelId="{DFAF3B73-38F5-49BE-9967-C82F1F45B2AF}" srcId="{012905A9-427C-4005-BAFA-084F66B0ABC2}" destId="{783DE809-3693-4778-B651-5D33AB77A295}" srcOrd="4" destOrd="0" parTransId="{9C6BB392-DB01-47CF-813E-CA64D3D41A76}" sibTransId="{3C4C6010-A4B3-490E-8093-8D1F2BB728FB}"/>
    <dgm:cxn modelId="{70370A75-FE4D-43BE-94B6-EAA32DAAF874}" srcId="{012905A9-427C-4005-BAFA-084F66B0ABC2}" destId="{9CE4D674-8F88-4C61-A06E-5CDA55E4ED27}" srcOrd="1" destOrd="0" parTransId="{BCABBA3C-B779-481B-A381-AA1C4230D83C}" sibTransId="{888DA4A9-FFF9-469C-BE97-434DC9CE9CAF}"/>
    <dgm:cxn modelId="{D76E8077-9B32-4B3A-9784-14190166B362}" srcId="{C9A1F0C3-9255-4D23-BEC0-58D53A5D3575}" destId="{2B82144E-8F91-4D99-867B-B6026D8F99AA}" srcOrd="1" destOrd="0" parTransId="{DAB09D88-0AE1-4F44-90F8-54FA35A936FE}" sibTransId="{00AAB298-3CAC-45F1-AA73-41E040E32A84}"/>
    <dgm:cxn modelId="{DD126C59-D1E5-423A-8F4C-D01CD7E55C43}" type="presOf" srcId="{4FA63364-8009-46E8-97B6-1E5516EB5918}" destId="{DAC4FE51-B288-49F3-8CA6-4AEFD4B95AAD}" srcOrd="0" destOrd="3" presId="urn:microsoft.com/office/officeart/2005/8/layout/bProcess3"/>
    <dgm:cxn modelId="{17B3F579-3DFF-4666-B65A-5D51DCAFDB7A}" type="presOf" srcId="{F9B2CB8F-FD6A-4EA8-B38C-8263017BD45E}" destId="{3EB5325B-3D7C-4A01-98C6-FA68BC9FD639}" srcOrd="0" destOrd="0" presId="urn:microsoft.com/office/officeart/2005/8/layout/bProcess3"/>
    <dgm:cxn modelId="{634B4A5A-6A0D-49D8-ADD8-A805CF7EA819}" srcId="{012905A9-427C-4005-BAFA-084F66B0ABC2}" destId="{DD2234F2-2BC7-496D-A04F-7C05CCA4AACB}" srcOrd="9" destOrd="0" parTransId="{9CFB1E83-E839-4726-B0F8-8E82FC8C9240}" sibTransId="{A626D752-50BC-4F21-85B7-112028770E8F}"/>
    <dgm:cxn modelId="{CED2FE7A-F0AD-4152-A667-4B17619CB595}" srcId="{7A20FED4-EFE8-4E70-8000-C40F954767A3}" destId="{E4D8D6FE-C0D7-485C-B738-98F3A6D7D5EB}" srcOrd="0" destOrd="0" parTransId="{4A591A4C-2B95-4461-83BD-518F38C4BB5C}" sibTransId="{096F7A31-1E3D-4B1D-9272-FEEABB3BC202}"/>
    <dgm:cxn modelId="{F40B4A7B-1728-4FA6-83A9-C931D13B2AB8}" type="presOf" srcId="{F00D2D65-C207-413C-9429-2F612BB2CD69}" destId="{DAC4FE51-B288-49F3-8CA6-4AEFD4B95AAD}" srcOrd="0" destOrd="2" presId="urn:microsoft.com/office/officeart/2005/8/layout/bProcess3"/>
    <dgm:cxn modelId="{81B2127E-9181-45E9-A72D-9F49EC856B31}" type="presOf" srcId="{E4D8D6FE-C0D7-485C-B738-98F3A6D7D5EB}" destId="{BB12AA42-C455-4B36-AD05-C28F549F0F9C}" srcOrd="0" destOrd="1" presId="urn:microsoft.com/office/officeart/2005/8/layout/bProcess3"/>
    <dgm:cxn modelId="{39F2FA7F-5223-4BFE-8711-E93988116C8B}" srcId="{DD2234F2-2BC7-496D-A04F-7C05CCA4AACB}" destId="{C1557E8D-2D93-465D-B9C9-B405D66BE948}" srcOrd="3" destOrd="0" parTransId="{D29BAE28-79E7-4ECB-9D31-4F0E3D57FC11}" sibTransId="{0F693790-1DA8-4F73-8D09-3B2FFD91F836}"/>
    <dgm:cxn modelId="{94EC1683-10D9-4A4A-B1D0-4BB38F0B941D}" srcId="{012905A9-427C-4005-BAFA-084F66B0ABC2}" destId="{A509957A-9B11-42D6-9906-ECA80F86A1BB}" srcOrd="8" destOrd="0" parTransId="{9BE50D44-E6AF-487E-AB2C-F08E4EFE0049}" sibTransId="{6B0F93EE-125A-419B-9503-ED63C8A855F1}"/>
    <dgm:cxn modelId="{50D6CF86-F8A1-471F-ADFD-F7F5D630208B}" type="presOf" srcId="{656D6F94-E964-4A5C-A81E-36DEE31986EB}" destId="{F2A7E7D8-FDF5-459D-B9E6-85EF475535F5}" srcOrd="0" destOrd="0" presId="urn:microsoft.com/office/officeart/2005/8/layout/bProcess3"/>
    <dgm:cxn modelId="{5FC04B87-A647-49A6-B77D-814782A349C8}" srcId="{550C0253-045E-43B1-8E66-EAE1431CD0FF}" destId="{0AA080A2-3C56-4434-A10E-3578A86AA5C1}" srcOrd="0" destOrd="0" parTransId="{6B0C4BB2-7C5D-4AB6-B5CA-BF1BA2A72A9C}" sibTransId="{D1430184-F500-4B47-906A-BB09BAA9D6FA}"/>
    <dgm:cxn modelId="{7ED0F488-7D24-4465-BB9D-A1653F61ABDC}" type="presOf" srcId="{3C4C6010-A4B3-490E-8093-8D1F2BB728FB}" destId="{9E74B1AC-427A-4A43-9A55-4183F1209EAF}" srcOrd="1" destOrd="0" presId="urn:microsoft.com/office/officeart/2005/8/layout/bProcess3"/>
    <dgm:cxn modelId="{8722DA8D-E955-462A-A86A-84FA36DF2E55}" srcId="{A509957A-9B11-42D6-9906-ECA80F86A1BB}" destId="{20DEF0AC-CD09-43A2-BF94-141844DC41F6}" srcOrd="2" destOrd="0" parTransId="{92EE1FA4-52A4-42BF-A896-16BE8E071867}" sibTransId="{E8BB5FBC-CD45-404F-966E-12E627C9E4EC}"/>
    <dgm:cxn modelId="{7E8B888E-C243-47AA-879E-6C26CF478A43}" type="presOf" srcId="{BB4B99EC-6A19-41D8-A5E6-B5B1543B902A}" destId="{4D22B788-F18C-4234-9079-1196A79EA58A}" srcOrd="0" destOrd="6" presId="urn:microsoft.com/office/officeart/2005/8/layout/bProcess3"/>
    <dgm:cxn modelId="{24CEC490-1992-49D1-826F-F3183D28DFB5}" srcId="{012905A9-427C-4005-BAFA-084F66B0ABC2}" destId="{550C0253-045E-43B1-8E66-EAE1431CD0FF}" srcOrd="7" destOrd="0" parTransId="{5ABCD03B-FCC1-4FFB-B4C9-0541EE312DB1}" sibTransId="{656D6F94-E964-4A5C-A81E-36DEE31986EB}"/>
    <dgm:cxn modelId="{C27A0793-F3E0-422C-94AC-FAE8F415DCB8}" type="presOf" srcId="{888DA4A9-FFF9-469C-BE97-434DC9CE9CAF}" destId="{7B6D4866-E2E1-40E6-8859-1A9749343A74}" srcOrd="0" destOrd="0" presId="urn:microsoft.com/office/officeart/2005/8/layout/bProcess3"/>
    <dgm:cxn modelId="{44BF4595-CBC8-416A-B52F-46735F0D6888}" type="presOf" srcId="{6B0F93EE-125A-419B-9503-ED63C8A855F1}" destId="{B40F2DAA-860F-475B-8DA7-BBDEC779290D}" srcOrd="0" destOrd="0" presId="urn:microsoft.com/office/officeart/2005/8/layout/bProcess3"/>
    <dgm:cxn modelId="{78374297-C05E-47A6-A67D-F6BC0354AB86}" srcId="{550C0253-045E-43B1-8E66-EAE1431CD0FF}" destId="{056012A1-DA8F-4BB3-90D5-430325A9E5A0}" srcOrd="3" destOrd="0" parTransId="{6CF786E1-6759-4BBD-BB26-3205E039E86B}" sibTransId="{43C4FC7A-D1F0-4C65-9A91-CAC07802F9BA}"/>
    <dgm:cxn modelId="{8C5EEF98-2F4A-4609-A646-090594804ED3}" type="presOf" srcId="{088419B6-F605-40E0-BF16-40CB9EDF7AF2}" destId="{BB12AA42-C455-4B36-AD05-C28F549F0F9C}" srcOrd="0" destOrd="4" presId="urn:microsoft.com/office/officeart/2005/8/layout/bProcess3"/>
    <dgm:cxn modelId="{0547A49B-2463-4F9C-A648-BAB10AFF737D}" type="presOf" srcId="{DD2234F2-2BC7-496D-A04F-7C05CCA4AACB}" destId="{A01DF2D9-1C2E-4A9A-8D59-4636949982FC}" srcOrd="0" destOrd="0" presId="urn:microsoft.com/office/officeart/2005/8/layout/bProcess3"/>
    <dgm:cxn modelId="{80512E9D-B896-423E-B5A0-E70522507820}" type="presOf" srcId="{FB32723C-E4C4-49AA-B1CA-ABE86CE5CFB9}" destId="{EB8E1F63-D761-4E93-AC27-D2B9C2C3CA63}" srcOrd="0" destOrd="2" presId="urn:microsoft.com/office/officeart/2005/8/layout/bProcess3"/>
    <dgm:cxn modelId="{119DB19D-8D28-49F2-935A-B66654110669}" type="presOf" srcId="{6CB001BE-D34F-4A49-901B-FDBAEBFE6CFC}" destId="{379E57E7-7724-437E-82B2-5AFE731F4D60}" srcOrd="0" destOrd="0" presId="urn:microsoft.com/office/officeart/2005/8/layout/bProcess3"/>
    <dgm:cxn modelId="{11A008A0-8891-4789-9538-F5131279C654}" type="presOf" srcId="{7A20FED4-EFE8-4E70-8000-C40F954767A3}" destId="{BB12AA42-C455-4B36-AD05-C28F549F0F9C}" srcOrd="0" destOrd="0" presId="urn:microsoft.com/office/officeart/2005/8/layout/bProcess3"/>
    <dgm:cxn modelId="{F33D3AA4-20B1-4919-9ED2-3CD8C59CE621}" type="presOf" srcId="{3F1A519D-02C2-4593-A6DE-6F9DE247E19D}" destId="{4D22B788-F18C-4234-9079-1196A79EA58A}" srcOrd="0" destOrd="4" presId="urn:microsoft.com/office/officeart/2005/8/layout/bProcess3"/>
    <dgm:cxn modelId="{E1A5E7A4-58A2-4C4A-B74F-574295AF8481}" type="presOf" srcId="{C47AB7E4-05CE-419E-AA0F-04CCEA0CD9AE}" destId="{3EB5325B-3D7C-4A01-98C6-FA68BC9FD639}" srcOrd="0" destOrd="2" presId="urn:microsoft.com/office/officeart/2005/8/layout/bProcess3"/>
    <dgm:cxn modelId="{2DD86CA6-C2E9-4603-B165-A926FEE771EF}" srcId="{F9B2CB8F-FD6A-4EA8-B38C-8263017BD45E}" destId="{C47AB7E4-05CE-419E-AA0F-04CCEA0CD9AE}" srcOrd="1" destOrd="0" parTransId="{90EF9135-E7C4-48C9-9CC6-E6252B39E9C1}" sibTransId="{DA5C7A25-1B61-4077-9562-F64A690EFD24}"/>
    <dgm:cxn modelId="{F46F49AE-63EA-40E9-9860-D6A6E6498064}" srcId="{C9A1F0C3-9255-4D23-BEC0-58D53A5D3575}" destId="{7CA7801A-9DB8-4EF8-B43B-34518C764F2F}" srcOrd="0" destOrd="0" parTransId="{447C19F7-8E82-47E0-AE7D-0CB2B45C00CD}" sibTransId="{0162663D-A90A-422C-8F25-4CC226CCC504}"/>
    <dgm:cxn modelId="{CEB99BAF-D0F3-40BE-8FE8-2FAA2B50173E}" type="presOf" srcId="{64E0BC13-70C5-4F6C-A1A0-987D47D65529}" destId="{3EB5325B-3D7C-4A01-98C6-FA68BC9FD639}" srcOrd="0" destOrd="1" presId="urn:microsoft.com/office/officeart/2005/8/layout/bProcess3"/>
    <dgm:cxn modelId="{501F92B0-2F77-4803-A905-90F6F22893DB}" srcId="{DD2234F2-2BC7-496D-A04F-7C05CCA4AACB}" destId="{C6811BE6-A7EB-4755-8A21-5025AE539B9E}" srcOrd="2" destOrd="0" parTransId="{5A83626E-F904-4CAB-8473-F9994F3E1868}" sibTransId="{A37E2813-446D-4917-9371-475CDEDF9B73}"/>
    <dgm:cxn modelId="{7C4961B1-F18F-4344-A286-9CAC7391C022}" srcId="{C9A1F0C3-9255-4D23-BEC0-58D53A5D3575}" destId="{5DA05C4F-4AA0-4D98-A8AE-30B6C5FD75A1}" srcOrd="2" destOrd="0" parTransId="{021C269F-2A41-40E0-A6CD-9FA72036086F}" sibTransId="{AAB7C290-8032-4589-B945-B86EE80197C7}"/>
    <dgm:cxn modelId="{63EE57B7-DF1D-4CAD-A19A-FA8B77A9F83F}" srcId="{F9B2CB8F-FD6A-4EA8-B38C-8263017BD45E}" destId="{A43EB5B5-098B-4A45-9100-6EF8D680D171}" srcOrd="2" destOrd="0" parTransId="{D3A3C542-2E1B-4E3E-85AB-625B3E3FC765}" sibTransId="{47F8CD0E-592D-4614-A1C6-1802FF7DA839}"/>
    <dgm:cxn modelId="{47D9D3B7-669A-4464-B1CA-6161CF130D27}" srcId="{012905A9-427C-4005-BAFA-084F66B0ABC2}" destId="{7A20FED4-EFE8-4E70-8000-C40F954767A3}" srcOrd="6" destOrd="0" parTransId="{99E26DA9-2177-41C0-A53B-99933E29D4E0}" sibTransId="{02297254-0221-4CD3-8746-372803F60B9D}"/>
    <dgm:cxn modelId="{082FB7B8-9054-4DE5-AD0D-089C2DE296B9}" type="presOf" srcId="{012905A9-427C-4005-BAFA-084F66B0ABC2}" destId="{634D5F73-AF41-4AAD-AAC5-1A31584C401C}" srcOrd="0" destOrd="0" presId="urn:microsoft.com/office/officeart/2005/8/layout/bProcess3"/>
    <dgm:cxn modelId="{39B636BB-6D7C-436C-910C-9F5F1CCC6418}" type="presOf" srcId="{6CB001BE-D34F-4A49-901B-FDBAEBFE6CFC}" destId="{645B4240-C1E0-4F71-AB63-C6B07C3FE55F}" srcOrd="1" destOrd="0" presId="urn:microsoft.com/office/officeart/2005/8/layout/bProcess3"/>
    <dgm:cxn modelId="{C21F64BD-C88D-42FA-98A7-89436C7BA212}" srcId="{343EA738-4E1D-4748-A161-47F85E5308B2}" destId="{2CDDDA54-B39D-420B-B6C1-E8A1EB122539}" srcOrd="0" destOrd="0" parTransId="{81DE41EE-D769-4EE0-9817-2A0AC3C66025}" sibTransId="{229426F1-F8D6-48EF-A89D-4CC100586C2C}"/>
    <dgm:cxn modelId="{6C053EBE-3B9E-45C9-A0CA-EB4AC5E08C49}" type="presOf" srcId="{2693C09E-26E7-425C-A524-A6DB7799C991}" destId="{94505CD2-6C42-45CA-AA9A-30BBAFBB78B4}" srcOrd="0" destOrd="1" presId="urn:microsoft.com/office/officeart/2005/8/layout/bProcess3"/>
    <dgm:cxn modelId="{7F8A2ABF-A115-47D6-873C-23FCC79C5B54}" type="presOf" srcId="{9DE28AB2-C787-4470-91E6-B86EA77C72C1}" destId="{55908FA7-7B96-4EF9-A350-1E7F34987915}" srcOrd="0" destOrd="3" presId="urn:microsoft.com/office/officeart/2005/8/layout/bProcess3"/>
    <dgm:cxn modelId="{40E5F1C8-159E-447F-8A62-4AAA37AD820D}" srcId="{C9A1F0C3-9255-4D23-BEC0-58D53A5D3575}" destId="{BB4B99EC-6A19-41D8-A5E6-B5B1543B902A}" srcOrd="5" destOrd="0" parTransId="{4328E091-9084-4E25-908E-A846F51B1BDE}" sibTransId="{595136F3-E3F4-4529-A207-034CC693659A}"/>
    <dgm:cxn modelId="{6F93B3CE-D769-4BE1-9D55-BF76AA8C0DD8}" srcId="{343EA738-4E1D-4748-A161-47F85E5308B2}" destId="{9DE28AB2-C787-4470-91E6-B86EA77C72C1}" srcOrd="2" destOrd="0" parTransId="{A1E8D6FD-73E4-4E97-8D8C-937022DEEA06}" sibTransId="{E47573E6-E170-4F63-928B-42F90C557672}"/>
    <dgm:cxn modelId="{A89CC9D4-3503-4E56-84CD-6055866F9C07}" type="presOf" srcId="{E2294867-FB6C-4217-A427-479C26881518}" destId="{2E5BC180-2B17-46F3-94C2-C44D4B5727BB}" srcOrd="0" destOrd="0" presId="urn:microsoft.com/office/officeart/2005/8/layout/bProcess3"/>
    <dgm:cxn modelId="{05E79DD5-C44A-4F09-AB92-CB5B93300C9F}" type="presOf" srcId="{2CDDDA54-B39D-420B-B6C1-E8A1EB122539}" destId="{55908FA7-7B96-4EF9-A350-1E7F34987915}" srcOrd="0" destOrd="1" presId="urn:microsoft.com/office/officeart/2005/8/layout/bProcess3"/>
    <dgm:cxn modelId="{7A9B1CD6-8642-43DB-BFC1-14DE899824A8}" type="presOf" srcId="{C507E37C-27D1-4DE4-B244-6C8C416BD5D9}" destId="{A01DF2D9-1C2E-4A9A-8D59-4636949982FC}" srcOrd="0" destOrd="1" presId="urn:microsoft.com/office/officeart/2005/8/layout/bProcess3"/>
    <dgm:cxn modelId="{A99191D6-45A5-489A-A74C-EDC98B1D06FD}" type="presOf" srcId="{5112C92D-EF07-4F30-BEA6-CD1F38B192A2}" destId="{61FBB91C-9A0F-4634-9034-B628418AA309}" srcOrd="0" destOrd="2" presId="urn:microsoft.com/office/officeart/2005/8/layout/bProcess3"/>
    <dgm:cxn modelId="{36059CD6-CC60-43AF-A2B6-9123E5A8E31C}" srcId="{F9B2CB8F-FD6A-4EA8-B38C-8263017BD45E}" destId="{64E0BC13-70C5-4F6C-A1A0-987D47D65529}" srcOrd="0" destOrd="0" parTransId="{B067CC6C-7250-4087-98D3-66AB723FF25C}" sibTransId="{AC8B5B5F-9896-4FDA-BB7F-1468DDAFFBA2}"/>
    <dgm:cxn modelId="{92646FD8-3D12-411F-89BF-A436F160A8D0}" type="presOf" srcId="{7CA7801A-9DB8-4EF8-B43B-34518C764F2F}" destId="{4D22B788-F18C-4234-9079-1196A79EA58A}" srcOrd="0" destOrd="1" presId="urn:microsoft.com/office/officeart/2005/8/layout/bProcess3"/>
    <dgm:cxn modelId="{7FB1ACD9-C343-4A6F-B111-BAEF6787222E}" type="presOf" srcId="{E2294867-FB6C-4217-A427-479C26881518}" destId="{6C4360B5-42E5-48BD-85DA-B09CA1260B64}" srcOrd="1" destOrd="0" presId="urn:microsoft.com/office/officeart/2005/8/layout/bProcess3"/>
    <dgm:cxn modelId="{899453DD-297F-43E1-81AB-3767BF4C8554}" type="presOf" srcId="{6B8BBEDC-17B7-448F-ADCB-34C5BD16415C}" destId="{82ADD43A-B2E0-469A-8132-24D33C9D1FE1}" srcOrd="0" destOrd="0" presId="urn:microsoft.com/office/officeart/2005/8/layout/bProcess3"/>
    <dgm:cxn modelId="{B7BCBDE4-4C2A-4CA9-B9CA-76994C5F0CC4}" type="presOf" srcId="{888DA4A9-FFF9-469C-BE97-434DC9CE9CAF}" destId="{13DE7B19-543D-4A13-9434-5B5EBE1E6A41}" srcOrd="1" destOrd="0" presId="urn:microsoft.com/office/officeart/2005/8/layout/bProcess3"/>
    <dgm:cxn modelId="{D3B21EE5-23CD-4124-A2A4-71FE754B5BA5}" type="presOf" srcId="{0AA080A2-3C56-4434-A10E-3578A86AA5C1}" destId="{61FBB91C-9A0F-4634-9034-B628418AA309}" srcOrd="0" destOrd="1" presId="urn:microsoft.com/office/officeart/2005/8/layout/bProcess3"/>
    <dgm:cxn modelId="{331B2AE7-2FF8-4E83-B18B-AAC028AAD506}" srcId="{550C0253-045E-43B1-8E66-EAE1431CD0FF}" destId="{C21E6DA1-1978-43EB-BD10-68FF813410DF}" srcOrd="2" destOrd="0" parTransId="{1DEDB857-E430-4897-BBDF-ED4DAA9A5CE4}" sibTransId="{10EEE6B3-B863-4CD0-8F0A-8550CE83AF36}"/>
    <dgm:cxn modelId="{FFCFA5E8-C3C9-4CE4-ABD7-CEF5DCBCBE41}" type="presOf" srcId="{C6811BE6-A7EB-4755-8A21-5025AE539B9E}" destId="{A01DF2D9-1C2E-4A9A-8D59-4636949982FC}" srcOrd="0" destOrd="3" presId="urn:microsoft.com/office/officeart/2005/8/layout/bProcess3"/>
    <dgm:cxn modelId="{56A91DEB-2037-4F56-9591-7DCED79A3D3A}" type="presOf" srcId="{02297254-0221-4CD3-8746-372803F60B9D}" destId="{E061C050-646B-4F3F-B44C-A060B77D7558}" srcOrd="0" destOrd="0" presId="urn:microsoft.com/office/officeart/2005/8/layout/bProcess3"/>
    <dgm:cxn modelId="{520728ED-6CB5-4AEA-A430-704C1B5D48CB}" srcId="{F9B2CB8F-FD6A-4EA8-B38C-8263017BD45E}" destId="{88C28175-D61D-4ED9-9B40-C6521BF2F9AA}" srcOrd="3" destOrd="0" parTransId="{4B37A147-2A85-42BF-AF06-83403BDA0B43}" sibTransId="{AE527EFF-A98F-4C70-B701-461D55DD2BD3}"/>
    <dgm:cxn modelId="{FDA055EF-FA54-4D5F-8003-61A09E9941F1}" type="presOf" srcId="{A509957A-9B11-42D6-9906-ECA80F86A1BB}" destId="{EB8E1F63-D761-4E93-AC27-D2B9C2C3CA63}" srcOrd="0" destOrd="0" presId="urn:microsoft.com/office/officeart/2005/8/layout/bProcess3"/>
    <dgm:cxn modelId="{B2AC58F0-46C9-4056-8EDC-82FC5EB15552}" srcId="{012905A9-427C-4005-BAFA-084F66B0ABC2}" destId="{343EA738-4E1D-4748-A161-47F85E5308B2}" srcOrd="0" destOrd="0" parTransId="{7A89D086-8B4A-49A7-AA39-D6C514892A70}" sibTransId="{E2294867-FB6C-4217-A427-479C26881518}"/>
    <dgm:cxn modelId="{4F5959F0-3E02-46E2-B739-EEC911B89E69}" srcId="{4B417087-4662-4E4C-A55F-2BDFC9CA40EC}" destId="{F00D2D65-C207-413C-9429-2F612BB2CD69}" srcOrd="1" destOrd="0" parTransId="{0E24772F-8054-4192-8697-89AF7C27F03A}" sibTransId="{C1AB4C4C-1135-4AA0-A29F-B37B69407583}"/>
    <dgm:cxn modelId="{BA5E8FF7-287C-4096-BD6D-8B1AC9281844}" srcId="{012905A9-427C-4005-BAFA-084F66B0ABC2}" destId="{4B417087-4662-4E4C-A55F-2BDFC9CA40EC}" srcOrd="3" destOrd="0" parTransId="{A2F2A538-13D0-4232-88C0-4BF31BE3E72E}" sibTransId="{6CB001BE-D34F-4A49-901B-FDBAEBFE6CFC}"/>
    <dgm:cxn modelId="{1699E9FD-3581-4D1F-BDAC-B3E9BFE3EFFC}" type="presOf" srcId="{88C28175-D61D-4ED9-9B40-C6521BF2F9AA}" destId="{3EB5325B-3D7C-4A01-98C6-FA68BC9FD639}" srcOrd="0" destOrd="4" presId="urn:microsoft.com/office/officeart/2005/8/layout/bProcess3"/>
    <dgm:cxn modelId="{9FBB9C42-7421-4A60-A0CD-C8E359418150}" type="presParOf" srcId="{634D5F73-AF41-4AAD-AAC5-1A31584C401C}" destId="{55908FA7-7B96-4EF9-A350-1E7F34987915}" srcOrd="0" destOrd="0" presId="urn:microsoft.com/office/officeart/2005/8/layout/bProcess3"/>
    <dgm:cxn modelId="{2B7495E7-2F24-44A4-9BF3-CDDF06BE859E}" type="presParOf" srcId="{634D5F73-AF41-4AAD-AAC5-1A31584C401C}" destId="{2E5BC180-2B17-46F3-94C2-C44D4B5727BB}" srcOrd="1" destOrd="0" presId="urn:microsoft.com/office/officeart/2005/8/layout/bProcess3"/>
    <dgm:cxn modelId="{270D7F1D-6512-4DB0-8C7D-4D32281435BA}" type="presParOf" srcId="{2E5BC180-2B17-46F3-94C2-C44D4B5727BB}" destId="{6C4360B5-42E5-48BD-85DA-B09CA1260B64}" srcOrd="0" destOrd="0" presId="urn:microsoft.com/office/officeart/2005/8/layout/bProcess3"/>
    <dgm:cxn modelId="{4B1DE6D5-E79E-4A8A-986F-8FC45F81B359}" type="presParOf" srcId="{634D5F73-AF41-4AAD-AAC5-1A31584C401C}" destId="{94505CD2-6C42-45CA-AA9A-30BBAFBB78B4}" srcOrd="2" destOrd="0" presId="urn:microsoft.com/office/officeart/2005/8/layout/bProcess3"/>
    <dgm:cxn modelId="{27A75AFC-6B2D-4DDD-B7A9-30D8B5F44F08}" type="presParOf" srcId="{634D5F73-AF41-4AAD-AAC5-1A31584C401C}" destId="{7B6D4866-E2E1-40E6-8859-1A9749343A74}" srcOrd="3" destOrd="0" presId="urn:microsoft.com/office/officeart/2005/8/layout/bProcess3"/>
    <dgm:cxn modelId="{6436F0AE-5B81-4487-892F-CB4B929A3177}" type="presParOf" srcId="{7B6D4866-E2E1-40E6-8859-1A9749343A74}" destId="{13DE7B19-543D-4A13-9434-5B5EBE1E6A41}" srcOrd="0" destOrd="0" presId="urn:microsoft.com/office/officeart/2005/8/layout/bProcess3"/>
    <dgm:cxn modelId="{3A307C6E-A142-4A2C-9F40-84A284F790D6}" type="presParOf" srcId="{634D5F73-AF41-4AAD-AAC5-1A31584C401C}" destId="{4D22B788-F18C-4234-9079-1196A79EA58A}" srcOrd="4" destOrd="0" presId="urn:microsoft.com/office/officeart/2005/8/layout/bProcess3"/>
    <dgm:cxn modelId="{4979E97F-5A05-4284-8674-6FF84FBE7E81}" type="presParOf" srcId="{634D5F73-AF41-4AAD-AAC5-1A31584C401C}" destId="{DDEE1722-7463-43F5-90D2-C3C89E1894D8}" srcOrd="5" destOrd="0" presId="urn:microsoft.com/office/officeart/2005/8/layout/bProcess3"/>
    <dgm:cxn modelId="{A77B4249-1493-4FFD-A016-C4841A00C573}" type="presParOf" srcId="{DDEE1722-7463-43F5-90D2-C3C89E1894D8}" destId="{7C58DB6F-22DC-42A0-B362-BD3ADE93939F}" srcOrd="0" destOrd="0" presId="urn:microsoft.com/office/officeart/2005/8/layout/bProcess3"/>
    <dgm:cxn modelId="{5F1E9E5D-4A81-4548-AEBA-78BA687D3A3B}" type="presParOf" srcId="{634D5F73-AF41-4AAD-AAC5-1A31584C401C}" destId="{DAC4FE51-B288-49F3-8CA6-4AEFD4B95AAD}" srcOrd="6" destOrd="0" presId="urn:microsoft.com/office/officeart/2005/8/layout/bProcess3"/>
    <dgm:cxn modelId="{2BBF23B2-3C86-435F-B5F8-D58D21CF1174}" type="presParOf" srcId="{634D5F73-AF41-4AAD-AAC5-1A31584C401C}" destId="{379E57E7-7724-437E-82B2-5AFE731F4D60}" srcOrd="7" destOrd="0" presId="urn:microsoft.com/office/officeart/2005/8/layout/bProcess3"/>
    <dgm:cxn modelId="{9F6FFF45-712D-4BC5-BEDB-5F6D5C0D8C17}" type="presParOf" srcId="{379E57E7-7724-437E-82B2-5AFE731F4D60}" destId="{645B4240-C1E0-4F71-AB63-C6B07C3FE55F}" srcOrd="0" destOrd="0" presId="urn:microsoft.com/office/officeart/2005/8/layout/bProcess3"/>
    <dgm:cxn modelId="{E9072E0E-5503-47DA-8D13-DA28E788CB81}" type="presParOf" srcId="{634D5F73-AF41-4AAD-AAC5-1A31584C401C}" destId="{FD21A142-D27E-433F-893E-7F330640C87F}" srcOrd="8" destOrd="0" presId="urn:microsoft.com/office/officeart/2005/8/layout/bProcess3"/>
    <dgm:cxn modelId="{8C11481A-59EC-4EAC-8030-90FAF76B9174}" type="presParOf" srcId="{634D5F73-AF41-4AAD-AAC5-1A31584C401C}" destId="{6A8B66E8-7E02-4B75-814C-25E617756EF8}" srcOrd="9" destOrd="0" presId="urn:microsoft.com/office/officeart/2005/8/layout/bProcess3"/>
    <dgm:cxn modelId="{2D95F35D-98EC-498D-BE6E-079F825E7474}" type="presParOf" srcId="{6A8B66E8-7E02-4B75-814C-25E617756EF8}" destId="{9E74B1AC-427A-4A43-9A55-4183F1209EAF}" srcOrd="0" destOrd="0" presId="urn:microsoft.com/office/officeart/2005/8/layout/bProcess3"/>
    <dgm:cxn modelId="{126EBA4D-40C5-40D2-8B59-C0386D8356B8}" type="presParOf" srcId="{634D5F73-AF41-4AAD-AAC5-1A31584C401C}" destId="{3EB5325B-3D7C-4A01-98C6-FA68BC9FD639}" srcOrd="10" destOrd="0" presId="urn:microsoft.com/office/officeart/2005/8/layout/bProcess3"/>
    <dgm:cxn modelId="{BDC9A116-7FAA-4692-AA2B-AF74BA3938D6}" type="presParOf" srcId="{634D5F73-AF41-4AAD-AAC5-1A31584C401C}" destId="{82ADD43A-B2E0-469A-8132-24D33C9D1FE1}" srcOrd="11" destOrd="0" presId="urn:microsoft.com/office/officeart/2005/8/layout/bProcess3"/>
    <dgm:cxn modelId="{51DC6FE0-6578-47FC-B784-39100CF4E822}" type="presParOf" srcId="{82ADD43A-B2E0-469A-8132-24D33C9D1FE1}" destId="{F9E16B40-AB04-4EB7-8375-460D21391F99}" srcOrd="0" destOrd="0" presId="urn:microsoft.com/office/officeart/2005/8/layout/bProcess3"/>
    <dgm:cxn modelId="{8B0EDCE3-E9E8-4EA6-9D69-B027B391166D}" type="presParOf" srcId="{634D5F73-AF41-4AAD-AAC5-1A31584C401C}" destId="{BB12AA42-C455-4B36-AD05-C28F549F0F9C}" srcOrd="12" destOrd="0" presId="urn:microsoft.com/office/officeart/2005/8/layout/bProcess3"/>
    <dgm:cxn modelId="{557B5803-FDE3-49A5-A843-EB70A6F1B04C}" type="presParOf" srcId="{634D5F73-AF41-4AAD-AAC5-1A31584C401C}" destId="{E061C050-646B-4F3F-B44C-A060B77D7558}" srcOrd="13" destOrd="0" presId="urn:microsoft.com/office/officeart/2005/8/layout/bProcess3"/>
    <dgm:cxn modelId="{F1488D03-E0BE-4E07-AC16-6C56D24CECF2}" type="presParOf" srcId="{E061C050-646B-4F3F-B44C-A060B77D7558}" destId="{6FC2BCAD-180A-4B0D-8A8E-58A5CFA65E91}" srcOrd="0" destOrd="0" presId="urn:microsoft.com/office/officeart/2005/8/layout/bProcess3"/>
    <dgm:cxn modelId="{DCC02CD6-FDD7-4718-B0F3-892285CA02E8}" type="presParOf" srcId="{634D5F73-AF41-4AAD-AAC5-1A31584C401C}" destId="{61FBB91C-9A0F-4634-9034-B628418AA309}" srcOrd="14" destOrd="0" presId="urn:microsoft.com/office/officeart/2005/8/layout/bProcess3"/>
    <dgm:cxn modelId="{463A9B77-0E4A-41B6-8C5D-80FCD71D4D53}" type="presParOf" srcId="{634D5F73-AF41-4AAD-AAC5-1A31584C401C}" destId="{F2A7E7D8-FDF5-459D-B9E6-85EF475535F5}" srcOrd="15" destOrd="0" presId="urn:microsoft.com/office/officeart/2005/8/layout/bProcess3"/>
    <dgm:cxn modelId="{A58D1C9E-482A-4A15-9BFF-64938FE21C54}" type="presParOf" srcId="{F2A7E7D8-FDF5-459D-B9E6-85EF475535F5}" destId="{488EBDDD-3D4A-45B2-ADC9-66061BCCC492}" srcOrd="0" destOrd="0" presId="urn:microsoft.com/office/officeart/2005/8/layout/bProcess3"/>
    <dgm:cxn modelId="{E4814E7E-2C26-4730-869F-C514443887B6}" type="presParOf" srcId="{634D5F73-AF41-4AAD-AAC5-1A31584C401C}" destId="{EB8E1F63-D761-4E93-AC27-D2B9C2C3CA63}" srcOrd="16" destOrd="0" presId="urn:microsoft.com/office/officeart/2005/8/layout/bProcess3"/>
    <dgm:cxn modelId="{B40DDE7B-C81E-4A88-B4FD-AFF55CC6ACB0}" type="presParOf" srcId="{634D5F73-AF41-4AAD-AAC5-1A31584C401C}" destId="{B40F2DAA-860F-475B-8DA7-BBDEC779290D}" srcOrd="17" destOrd="0" presId="urn:microsoft.com/office/officeart/2005/8/layout/bProcess3"/>
    <dgm:cxn modelId="{12BF6CEE-350A-438F-AF7A-1464793076F0}" type="presParOf" srcId="{B40F2DAA-860F-475B-8DA7-BBDEC779290D}" destId="{50ACED9B-37A6-4388-A1BA-F14D4E0F3279}" srcOrd="0" destOrd="0" presId="urn:microsoft.com/office/officeart/2005/8/layout/bProcess3"/>
    <dgm:cxn modelId="{6AE781DB-1EF2-4AF6-BC51-9D4B1F9D9A01}" type="presParOf" srcId="{634D5F73-AF41-4AAD-AAC5-1A31584C401C}" destId="{A01DF2D9-1C2E-4A9A-8D59-4636949982FC}" srcOrd="18" destOrd="0" presId="urn:microsoft.com/office/officeart/2005/8/layout/b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5BC180-2B17-46F3-94C2-C44D4B5727BB}">
      <dsp:nvSpPr>
        <dsp:cNvPr id="0" name=""/>
        <dsp:cNvSpPr/>
      </dsp:nvSpPr>
      <dsp:spPr>
        <a:xfrm>
          <a:off x="2558395" y="496108"/>
          <a:ext cx="350989" cy="91440"/>
        </a:xfrm>
        <a:custGeom>
          <a:avLst/>
          <a:gdLst/>
          <a:ahLst/>
          <a:cxnLst/>
          <a:rect l="0" t="0" r="0" b="0"/>
          <a:pathLst>
            <a:path>
              <a:moveTo>
                <a:pt x="0" y="55364"/>
              </a:moveTo>
              <a:lnTo>
                <a:pt x="192594" y="55364"/>
              </a:lnTo>
              <a:lnTo>
                <a:pt x="192594" y="45720"/>
              </a:lnTo>
              <a:lnTo>
                <a:pt x="350989" y="45720"/>
              </a:lnTo>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724347" y="539966"/>
        <a:ext cx="19085" cy="3722"/>
      </dsp:txXfrm>
    </dsp:sp>
    <dsp:sp modelId="{55908FA7-7B96-4EF9-A350-1E7F34987915}">
      <dsp:nvSpPr>
        <dsp:cNvPr id="0" name=""/>
        <dsp:cNvSpPr/>
      </dsp:nvSpPr>
      <dsp:spPr>
        <a:xfrm>
          <a:off x="781373" y="17825"/>
          <a:ext cx="1778822" cy="1067293"/>
        </a:xfrm>
        <a:prstGeom prst="rect">
          <a:avLst/>
        </a:prstGeom>
        <a:gradFill rotWithShape="0">
          <a:gsLst>
            <a:gs pos="0">
              <a:schemeClr val="accent2">
                <a:hueOff val="0"/>
                <a:satOff val="0"/>
                <a:lumOff val="0"/>
                <a:alphaOff val="0"/>
                <a:tint val="94000"/>
                <a:satMod val="103000"/>
                <a:lumMod val="102000"/>
              </a:schemeClr>
            </a:gs>
            <a:gs pos="50000">
              <a:schemeClr val="accent2">
                <a:hueOff val="0"/>
                <a:satOff val="0"/>
                <a:lumOff val="0"/>
                <a:alphaOff val="0"/>
                <a:shade val="100000"/>
                <a:satMod val="110000"/>
                <a:lumMod val="100000"/>
              </a:schemeClr>
            </a:gs>
            <a:gs pos="100000">
              <a:schemeClr val="accent2">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nb-NO" sz="1000" b="1" kern="1200">
              <a:latin typeface="Arial" panose="020B0604020202020204" pitchFamily="34" charset="0"/>
              <a:cs typeface="Arial" panose="020B0604020202020204" pitchFamily="34" charset="0"/>
            </a:rPr>
            <a:t>Fange opp/motta melding</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Observasjon fra ansatte</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Melding fra foreldre</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Barnet melder selv</a:t>
          </a:r>
        </a:p>
      </dsp:txBody>
      <dsp:txXfrm>
        <a:off x="781373" y="17825"/>
        <a:ext cx="1778822" cy="1067293"/>
      </dsp:txXfrm>
    </dsp:sp>
    <dsp:sp modelId="{7B6D4866-E2E1-40E6-8859-1A9749343A74}">
      <dsp:nvSpPr>
        <dsp:cNvPr id="0" name=""/>
        <dsp:cNvSpPr/>
      </dsp:nvSpPr>
      <dsp:spPr>
        <a:xfrm>
          <a:off x="1680438" y="1073674"/>
          <a:ext cx="2150757" cy="341335"/>
        </a:xfrm>
        <a:custGeom>
          <a:avLst/>
          <a:gdLst/>
          <a:ahLst/>
          <a:cxnLst/>
          <a:rect l="0" t="0" r="0" b="0"/>
          <a:pathLst>
            <a:path>
              <a:moveTo>
                <a:pt x="2150757" y="0"/>
              </a:moveTo>
              <a:lnTo>
                <a:pt x="2150757" y="187767"/>
              </a:lnTo>
              <a:lnTo>
                <a:pt x="0" y="187767"/>
              </a:lnTo>
              <a:lnTo>
                <a:pt x="0" y="341335"/>
              </a:lnTo>
            </a:path>
          </a:pathLst>
        </a:custGeom>
        <a:noFill/>
        <a:ln w="9525" cap="flat" cmpd="sng" algn="ctr">
          <a:solidFill>
            <a:schemeClr val="accent3">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701250" y="1242481"/>
        <a:ext cx="109134" cy="3722"/>
      </dsp:txXfrm>
    </dsp:sp>
    <dsp:sp modelId="{94505CD2-6C42-45CA-AA9A-30BBAFBB78B4}">
      <dsp:nvSpPr>
        <dsp:cNvPr id="0" name=""/>
        <dsp:cNvSpPr/>
      </dsp:nvSpPr>
      <dsp:spPr>
        <a:xfrm>
          <a:off x="2941785" y="8181"/>
          <a:ext cx="1778822" cy="1067293"/>
        </a:xfrm>
        <a:prstGeom prst="rect">
          <a:avLst/>
        </a:prstGeom>
        <a:gradFill rotWithShape="0">
          <a:gsLst>
            <a:gs pos="0">
              <a:schemeClr val="accent3">
                <a:hueOff val="0"/>
                <a:satOff val="0"/>
                <a:lumOff val="0"/>
                <a:alphaOff val="0"/>
                <a:tint val="94000"/>
                <a:satMod val="103000"/>
                <a:lumMod val="102000"/>
              </a:schemeClr>
            </a:gs>
            <a:gs pos="50000">
              <a:schemeClr val="accent3">
                <a:hueOff val="0"/>
                <a:satOff val="0"/>
                <a:lumOff val="0"/>
                <a:alphaOff val="0"/>
                <a:shade val="100000"/>
                <a:satMod val="110000"/>
                <a:lumMod val="100000"/>
              </a:schemeClr>
            </a:gs>
            <a:gs pos="100000">
              <a:schemeClr val="accent3">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nb-NO" sz="1000" b="1" kern="1200">
              <a:latin typeface="Arial" panose="020B0604020202020204" pitchFamily="34" charset="0"/>
              <a:cs typeface="Arial" panose="020B0604020202020204" pitchFamily="34" charset="0"/>
            </a:rPr>
            <a:t>Varsle</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Meldingsmottaker dokumenterer observasjonen/meldingen og varsler styrer med en gang</a:t>
          </a:r>
        </a:p>
      </dsp:txBody>
      <dsp:txXfrm>
        <a:off x="2941785" y="8181"/>
        <a:ext cx="1778822" cy="1067293"/>
      </dsp:txXfrm>
    </dsp:sp>
    <dsp:sp modelId="{DDEE1722-7463-43F5-90D2-C3C89E1894D8}">
      <dsp:nvSpPr>
        <dsp:cNvPr id="0" name=""/>
        <dsp:cNvSpPr/>
      </dsp:nvSpPr>
      <dsp:spPr>
        <a:xfrm>
          <a:off x="2568049" y="2108214"/>
          <a:ext cx="341335" cy="91440"/>
        </a:xfrm>
        <a:custGeom>
          <a:avLst/>
          <a:gdLst/>
          <a:ahLst/>
          <a:cxnLst/>
          <a:rect l="0" t="0" r="0" b="0"/>
          <a:pathLst>
            <a:path>
              <a:moveTo>
                <a:pt x="0" y="45720"/>
              </a:moveTo>
              <a:lnTo>
                <a:pt x="341335" y="45720"/>
              </a:lnTo>
            </a:path>
          </a:pathLst>
        </a:custGeom>
        <a:noFill/>
        <a:ln w="9525" cap="flat" cmpd="sng" algn="ctr">
          <a:solidFill>
            <a:schemeClr val="accent4">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729419" y="2152072"/>
        <a:ext cx="18596" cy="3722"/>
      </dsp:txXfrm>
    </dsp:sp>
    <dsp:sp modelId="{4D22B788-F18C-4234-9079-1196A79EA58A}">
      <dsp:nvSpPr>
        <dsp:cNvPr id="0" name=""/>
        <dsp:cNvSpPr/>
      </dsp:nvSpPr>
      <dsp:spPr>
        <a:xfrm>
          <a:off x="791027" y="1447410"/>
          <a:ext cx="1778822" cy="1413047"/>
        </a:xfrm>
        <a:prstGeom prst="rect">
          <a:avLst/>
        </a:prstGeom>
        <a:gradFill rotWithShape="0">
          <a:gsLst>
            <a:gs pos="0">
              <a:schemeClr val="accent4">
                <a:hueOff val="0"/>
                <a:satOff val="0"/>
                <a:lumOff val="0"/>
                <a:alphaOff val="0"/>
                <a:tint val="94000"/>
                <a:satMod val="103000"/>
                <a:lumMod val="102000"/>
              </a:schemeClr>
            </a:gs>
            <a:gs pos="50000">
              <a:schemeClr val="accent4">
                <a:hueOff val="0"/>
                <a:satOff val="0"/>
                <a:lumOff val="0"/>
                <a:alphaOff val="0"/>
                <a:shade val="100000"/>
                <a:satMod val="110000"/>
                <a:lumMod val="100000"/>
              </a:schemeClr>
            </a:gs>
            <a:gs pos="100000">
              <a:schemeClr val="accent4">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nb-NO" sz="1000" b="1" kern="1200">
              <a:latin typeface="Arial" panose="020B0604020202020204" pitchFamily="34" charset="0"/>
              <a:cs typeface="Arial" panose="020B0604020202020204" pitchFamily="34" charset="0"/>
            </a:rPr>
            <a:t>Umiddelbare tiltak og undersøkelser</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Emosjonell støtte til barnet</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Emosjonell støtte til foreldre</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Løft for det sosiale miljøet</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Barnesamtaler</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Observasjon</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Aurskog-høland, modellen</a:t>
          </a:r>
        </a:p>
      </dsp:txBody>
      <dsp:txXfrm>
        <a:off x="791027" y="1447410"/>
        <a:ext cx="1778822" cy="1413047"/>
      </dsp:txXfrm>
    </dsp:sp>
    <dsp:sp modelId="{379E57E7-7724-437E-82B2-5AFE731F4D60}">
      <dsp:nvSpPr>
        <dsp:cNvPr id="0" name=""/>
        <dsp:cNvSpPr/>
      </dsp:nvSpPr>
      <dsp:spPr>
        <a:xfrm>
          <a:off x="1769379" y="2685781"/>
          <a:ext cx="2061816" cy="514212"/>
        </a:xfrm>
        <a:custGeom>
          <a:avLst/>
          <a:gdLst/>
          <a:ahLst/>
          <a:cxnLst/>
          <a:rect l="0" t="0" r="0" b="0"/>
          <a:pathLst>
            <a:path>
              <a:moveTo>
                <a:pt x="2061816" y="0"/>
              </a:moveTo>
              <a:lnTo>
                <a:pt x="2061816" y="274206"/>
              </a:lnTo>
              <a:lnTo>
                <a:pt x="0" y="274206"/>
              </a:lnTo>
              <a:lnTo>
                <a:pt x="0" y="514212"/>
              </a:lnTo>
            </a:path>
          </a:pathLst>
        </a:custGeom>
        <a:noFill/>
        <a:ln w="9525" cap="flat" cmpd="sng" algn="ctr">
          <a:solidFill>
            <a:schemeClr val="accent5">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746973" y="2941025"/>
        <a:ext cx="106629" cy="3722"/>
      </dsp:txXfrm>
    </dsp:sp>
    <dsp:sp modelId="{DAC4FE51-B288-49F3-8CA6-4AEFD4B95AAD}">
      <dsp:nvSpPr>
        <dsp:cNvPr id="0" name=""/>
        <dsp:cNvSpPr/>
      </dsp:nvSpPr>
      <dsp:spPr>
        <a:xfrm>
          <a:off x="2941785" y="1620287"/>
          <a:ext cx="1778822" cy="1067293"/>
        </a:xfrm>
        <a:prstGeom prst="rect">
          <a:avLst/>
        </a:prstGeom>
        <a:gradFill rotWithShape="0">
          <a:gsLst>
            <a:gs pos="0">
              <a:schemeClr val="accent5">
                <a:hueOff val="0"/>
                <a:satOff val="0"/>
                <a:lumOff val="0"/>
                <a:alphaOff val="0"/>
                <a:tint val="94000"/>
                <a:satMod val="103000"/>
                <a:lumMod val="102000"/>
              </a:schemeClr>
            </a:gs>
            <a:gs pos="50000">
              <a:schemeClr val="accent5">
                <a:hueOff val="0"/>
                <a:satOff val="0"/>
                <a:lumOff val="0"/>
                <a:alphaOff val="0"/>
                <a:shade val="100000"/>
                <a:satMod val="110000"/>
                <a:lumMod val="100000"/>
              </a:schemeClr>
            </a:gs>
            <a:gs pos="100000">
              <a:schemeClr val="accent5">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nb-NO" sz="1000" b="1" kern="1200">
              <a:latin typeface="Arial" panose="020B0604020202020204" pitchFamily="34" charset="0"/>
              <a:cs typeface="Arial" panose="020B0604020202020204" pitchFamily="34" charset="0"/>
            </a:rPr>
            <a:t>Pedagogisk analyse</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Problemstilling</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Målsetning</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Opprettholdene faktorer</a:t>
          </a:r>
        </a:p>
      </dsp:txBody>
      <dsp:txXfrm>
        <a:off x="2941785" y="1620287"/>
        <a:ext cx="1778822" cy="1067293"/>
      </dsp:txXfrm>
    </dsp:sp>
    <dsp:sp modelId="{6A8B66E8-7E02-4B75-814C-25E617756EF8}">
      <dsp:nvSpPr>
        <dsp:cNvPr id="0" name=""/>
        <dsp:cNvSpPr/>
      </dsp:nvSpPr>
      <dsp:spPr>
        <a:xfrm>
          <a:off x="2745932" y="3773685"/>
          <a:ext cx="341335" cy="91440"/>
        </a:xfrm>
        <a:custGeom>
          <a:avLst/>
          <a:gdLst/>
          <a:ahLst/>
          <a:cxnLst/>
          <a:rect l="0" t="0" r="0" b="0"/>
          <a:pathLst>
            <a:path>
              <a:moveTo>
                <a:pt x="0" y="45720"/>
              </a:moveTo>
              <a:lnTo>
                <a:pt x="341335" y="45720"/>
              </a:lnTo>
            </a:path>
          </a:pathLst>
        </a:custGeom>
        <a:noFill/>
        <a:ln w="9525" cap="flat" cmpd="sng" algn="ctr">
          <a:solidFill>
            <a:schemeClr val="accent6">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907301" y="3817543"/>
        <a:ext cx="18596" cy="3722"/>
      </dsp:txXfrm>
    </dsp:sp>
    <dsp:sp modelId="{FD21A142-D27E-433F-893E-7F330640C87F}">
      <dsp:nvSpPr>
        <dsp:cNvPr id="0" name=""/>
        <dsp:cNvSpPr/>
      </dsp:nvSpPr>
      <dsp:spPr>
        <a:xfrm>
          <a:off x="791027" y="3232393"/>
          <a:ext cx="1956704" cy="1174022"/>
        </a:xfrm>
        <a:prstGeom prst="rect">
          <a:avLst/>
        </a:prstGeom>
        <a:gradFill rotWithShape="0">
          <a:gsLst>
            <a:gs pos="0">
              <a:schemeClr val="accent6">
                <a:hueOff val="0"/>
                <a:satOff val="0"/>
                <a:lumOff val="0"/>
                <a:alphaOff val="0"/>
                <a:tint val="94000"/>
                <a:satMod val="103000"/>
                <a:lumMod val="102000"/>
              </a:schemeClr>
            </a:gs>
            <a:gs pos="50000">
              <a:schemeClr val="accent6">
                <a:hueOff val="0"/>
                <a:satOff val="0"/>
                <a:lumOff val="0"/>
                <a:alphaOff val="0"/>
                <a:shade val="100000"/>
                <a:satMod val="110000"/>
                <a:lumMod val="100000"/>
              </a:schemeClr>
            </a:gs>
            <a:gs pos="100000">
              <a:schemeClr val="accent6">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nb-NO" sz="1000" b="1" kern="1200">
              <a:latin typeface="Arial" panose="020B0604020202020204" pitchFamily="34" charset="0"/>
              <a:cs typeface="Arial" panose="020B0604020202020204" pitchFamily="34" charset="0"/>
            </a:rPr>
            <a:t>Tiltaksplan</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Mal for tiltaksplan ligger i Teams</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Fylles ut av pedagogisk leder i samarbeid med styrer og spesialpedagog</a:t>
          </a:r>
        </a:p>
      </dsp:txBody>
      <dsp:txXfrm>
        <a:off x="791027" y="3232393"/>
        <a:ext cx="1956704" cy="1174022"/>
      </dsp:txXfrm>
    </dsp:sp>
    <dsp:sp modelId="{82ADD43A-B2E0-469A-8132-24D33C9D1FE1}">
      <dsp:nvSpPr>
        <dsp:cNvPr id="0" name=""/>
        <dsp:cNvSpPr/>
      </dsp:nvSpPr>
      <dsp:spPr>
        <a:xfrm>
          <a:off x="1769379" y="4404616"/>
          <a:ext cx="2328640" cy="341335"/>
        </a:xfrm>
        <a:custGeom>
          <a:avLst/>
          <a:gdLst/>
          <a:ahLst/>
          <a:cxnLst/>
          <a:rect l="0" t="0" r="0" b="0"/>
          <a:pathLst>
            <a:path>
              <a:moveTo>
                <a:pt x="2328640" y="0"/>
              </a:moveTo>
              <a:lnTo>
                <a:pt x="2328640" y="187767"/>
              </a:lnTo>
              <a:lnTo>
                <a:pt x="0" y="187767"/>
              </a:lnTo>
              <a:lnTo>
                <a:pt x="0" y="341335"/>
              </a:lnTo>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874746" y="4573422"/>
        <a:ext cx="117907" cy="3722"/>
      </dsp:txXfrm>
    </dsp:sp>
    <dsp:sp modelId="{3EB5325B-3D7C-4A01-98C6-FA68BC9FD639}">
      <dsp:nvSpPr>
        <dsp:cNvPr id="0" name=""/>
        <dsp:cNvSpPr/>
      </dsp:nvSpPr>
      <dsp:spPr>
        <a:xfrm>
          <a:off x="3119667" y="3232393"/>
          <a:ext cx="1956704" cy="1174022"/>
        </a:xfrm>
        <a:prstGeom prst="rect">
          <a:avLst/>
        </a:prstGeom>
        <a:gradFill rotWithShape="0">
          <a:gsLst>
            <a:gs pos="0">
              <a:schemeClr val="accent2">
                <a:hueOff val="0"/>
                <a:satOff val="0"/>
                <a:lumOff val="0"/>
                <a:alphaOff val="0"/>
                <a:tint val="94000"/>
                <a:satMod val="103000"/>
                <a:lumMod val="102000"/>
              </a:schemeClr>
            </a:gs>
            <a:gs pos="50000">
              <a:schemeClr val="accent2">
                <a:hueOff val="0"/>
                <a:satOff val="0"/>
                <a:lumOff val="0"/>
                <a:alphaOff val="0"/>
                <a:shade val="100000"/>
                <a:satMod val="110000"/>
                <a:lumMod val="100000"/>
              </a:schemeClr>
            </a:gs>
            <a:gs pos="100000">
              <a:schemeClr val="accent2">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nb-NO" sz="900" b="1" kern="1200">
              <a:latin typeface="Arial" panose="020B0604020202020204" pitchFamily="34" charset="0"/>
              <a:cs typeface="Arial" panose="020B0604020202020204" pitchFamily="34" charset="0"/>
            </a:rPr>
            <a:t>Involvere foreldre</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Tiltaksplan legges frem for foreldre</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Foreldrenes opplevelse skrives inn i planen</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Minst mulig ansvar legges på foreldre</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Barnehagens ansvar</a:t>
          </a:r>
        </a:p>
      </dsp:txBody>
      <dsp:txXfrm>
        <a:off x="3119667" y="3232393"/>
        <a:ext cx="1956704" cy="1174022"/>
      </dsp:txXfrm>
    </dsp:sp>
    <dsp:sp modelId="{E061C050-646B-4F3F-B44C-A060B77D7558}">
      <dsp:nvSpPr>
        <dsp:cNvPr id="0" name=""/>
        <dsp:cNvSpPr/>
      </dsp:nvSpPr>
      <dsp:spPr>
        <a:xfrm>
          <a:off x="2745932" y="5343953"/>
          <a:ext cx="361112" cy="91440"/>
        </a:xfrm>
        <a:custGeom>
          <a:avLst/>
          <a:gdLst/>
          <a:ahLst/>
          <a:cxnLst/>
          <a:rect l="0" t="0" r="0" b="0"/>
          <a:pathLst>
            <a:path>
              <a:moveTo>
                <a:pt x="0" y="129745"/>
              </a:moveTo>
              <a:lnTo>
                <a:pt x="197656" y="129745"/>
              </a:lnTo>
              <a:lnTo>
                <a:pt x="197656" y="45720"/>
              </a:lnTo>
              <a:lnTo>
                <a:pt x="361112" y="45720"/>
              </a:lnTo>
            </a:path>
          </a:pathLst>
        </a:custGeom>
        <a:noFill/>
        <a:ln w="9525" cap="flat" cmpd="sng" algn="ctr">
          <a:solidFill>
            <a:schemeClr val="accent3">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916473" y="5387812"/>
        <a:ext cx="20031" cy="3722"/>
      </dsp:txXfrm>
    </dsp:sp>
    <dsp:sp modelId="{BB12AA42-C455-4B36-AD05-C28F549F0F9C}">
      <dsp:nvSpPr>
        <dsp:cNvPr id="0" name=""/>
        <dsp:cNvSpPr/>
      </dsp:nvSpPr>
      <dsp:spPr>
        <a:xfrm>
          <a:off x="791027" y="4778352"/>
          <a:ext cx="1956704" cy="1390692"/>
        </a:xfrm>
        <a:prstGeom prst="rect">
          <a:avLst/>
        </a:prstGeom>
        <a:gradFill rotWithShape="0">
          <a:gsLst>
            <a:gs pos="0">
              <a:schemeClr val="accent3">
                <a:hueOff val="0"/>
                <a:satOff val="0"/>
                <a:lumOff val="0"/>
                <a:alphaOff val="0"/>
                <a:tint val="94000"/>
                <a:satMod val="103000"/>
                <a:lumMod val="102000"/>
              </a:schemeClr>
            </a:gs>
            <a:gs pos="50000">
              <a:schemeClr val="accent3">
                <a:hueOff val="0"/>
                <a:satOff val="0"/>
                <a:lumOff val="0"/>
                <a:alphaOff val="0"/>
                <a:shade val="100000"/>
                <a:satMod val="110000"/>
                <a:lumMod val="100000"/>
              </a:schemeClr>
            </a:gs>
            <a:gs pos="100000">
              <a:schemeClr val="accent3">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t" anchorCtr="0">
          <a:noAutofit/>
        </a:bodyPr>
        <a:lstStyle/>
        <a:p>
          <a:pPr marL="0" lvl="0" indent="0" algn="l" defTabSz="355600">
            <a:lnSpc>
              <a:spcPct val="90000"/>
            </a:lnSpc>
            <a:spcBef>
              <a:spcPct val="0"/>
            </a:spcBef>
            <a:spcAft>
              <a:spcPct val="35000"/>
            </a:spcAft>
            <a:buNone/>
          </a:pPr>
          <a:r>
            <a:rPr lang="nb-NO" sz="800" b="1" kern="1200">
              <a:latin typeface="Arial" panose="020B0604020202020204" pitchFamily="34" charset="0"/>
              <a:cs typeface="Arial" panose="020B0604020202020204" pitchFamily="34" charset="0"/>
            </a:rPr>
            <a:t>Gjennomføring av tiltak og evaluering av periode 1</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Her kan de umiddelbare tiltakene føres opp.</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Kort evalueringsperiode-maks en uke</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Nye tiltak føyes til</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Hvis barnet har fått det trygt og godt, avvikles tiltaksplanen og oppfølgingstidpunkt med foreldre avtales</a:t>
          </a:r>
        </a:p>
      </dsp:txBody>
      <dsp:txXfrm>
        <a:off x="791027" y="4778352"/>
        <a:ext cx="1956704" cy="1390692"/>
      </dsp:txXfrm>
    </dsp:sp>
    <dsp:sp modelId="{F2A7E7D8-FDF5-459D-B9E6-85EF475535F5}">
      <dsp:nvSpPr>
        <dsp:cNvPr id="0" name=""/>
        <dsp:cNvSpPr/>
      </dsp:nvSpPr>
      <dsp:spPr>
        <a:xfrm>
          <a:off x="1769379" y="6044569"/>
          <a:ext cx="2348417" cy="537513"/>
        </a:xfrm>
        <a:custGeom>
          <a:avLst/>
          <a:gdLst/>
          <a:ahLst/>
          <a:cxnLst/>
          <a:rect l="0" t="0" r="0" b="0"/>
          <a:pathLst>
            <a:path>
              <a:moveTo>
                <a:pt x="2348417" y="0"/>
              </a:moveTo>
              <a:lnTo>
                <a:pt x="2348417" y="285856"/>
              </a:lnTo>
              <a:lnTo>
                <a:pt x="0" y="285856"/>
              </a:lnTo>
              <a:lnTo>
                <a:pt x="0" y="537513"/>
              </a:lnTo>
            </a:path>
          </a:pathLst>
        </a:custGeom>
        <a:noFill/>
        <a:ln w="9525" cap="flat" cmpd="sng" algn="ctr">
          <a:solidFill>
            <a:schemeClr val="accent4">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883184" y="6311464"/>
        <a:ext cx="120807" cy="3722"/>
      </dsp:txXfrm>
    </dsp:sp>
    <dsp:sp modelId="{61FBB91C-9A0F-4634-9034-B628418AA309}">
      <dsp:nvSpPr>
        <dsp:cNvPr id="0" name=""/>
        <dsp:cNvSpPr/>
      </dsp:nvSpPr>
      <dsp:spPr>
        <a:xfrm>
          <a:off x="3139445" y="4732977"/>
          <a:ext cx="1956704" cy="1313391"/>
        </a:xfrm>
        <a:prstGeom prst="rect">
          <a:avLst/>
        </a:prstGeom>
        <a:gradFill rotWithShape="0">
          <a:gsLst>
            <a:gs pos="0">
              <a:schemeClr val="accent4">
                <a:hueOff val="0"/>
                <a:satOff val="0"/>
                <a:lumOff val="0"/>
                <a:alphaOff val="0"/>
                <a:tint val="94000"/>
                <a:satMod val="103000"/>
                <a:lumMod val="102000"/>
              </a:schemeClr>
            </a:gs>
            <a:gs pos="50000">
              <a:schemeClr val="accent4">
                <a:hueOff val="0"/>
                <a:satOff val="0"/>
                <a:lumOff val="0"/>
                <a:alphaOff val="0"/>
                <a:shade val="100000"/>
                <a:satMod val="110000"/>
                <a:lumMod val="100000"/>
              </a:schemeClr>
            </a:gs>
            <a:gs pos="100000">
              <a:schemeClr val="accent4">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nb-NO" sz="900" b="1" kern="1200">
              <a:latin typeface="Arial" panose="020B0604020202020204" pitchFamily="34" charset="0"/>
              <a:cs typeface="Arial" panose="020B0604020202020204" pitchFamily="34" charset="0"/>
            </a:rPr>
            <a:t>Gjennomføring av tiltak og evaluering av perode 2</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Ny runde med tiltak</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Periode ca 2 uker</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Nye tiltak  tilføyes</a:t>
          </a:r>
        </a:p>
        <a:p>
          <a:pPr marL="57150" lvl="1" indent="-57150" algn="l" defTabSz="400050">
            <a:lnSpc>
              <a:spcPct val="90000"/>
            </a:lnSpc>
            <a:spcBef>
              <a:spcPct val="0"/>
            </a:spcBef>
            <a:spcAft>
              <a:spcPct val="15000"/>
            </a:spcAft>
            <a:buChar char="•"/>
          </a:pPr>
          <a:r>
            <a:rPr lang="nb-NO" sz="900" kern="1200">
              <a:latin typeface="Arial" panose="020B0604020202020204" pitchFamily="34" charset="0"/>
              <a:cs typeface="Arial" panose="020B0604020202020204" pitchFamily="34" charset="0"/>
            </a:rPr>
            <a:t>Har barnet det trygt og godt,avvikles tiltaksplanen og oppfølgingstidspunkt med foreldre avtales</a:t>
          </a:r>
        </a:p>
      </dsp:txBody>
      <dsp:txXfrm>
        <a:off x="3139445" y="4732977"/>
        <a:ext cx="1956704" cy="1313391"/>
      </dsp:txXfrm>
    </dsp:sp>
    <dsp:sp modelId="{B40F2DAA-860F-475B-8DA7-BBDEC779290D}">
      <dsp:nvSpPr>
        <dsp:cNvPr id="0" name=""/>
        <dsp:cNvSpPr/>
      </dsp:nvSpPr>
      <dsp:spPr>
        <a:xfrm>
          <a:off x="2745932" y="7068044"/>
          <a:ext cx="341335" cy="133450"/>
        </a:xfrm>
        <a:custGeom>
          <a:avLst/>
          <a:gdLst/>
          <a:ahLst/>
          <a:cxnLst/>
          <a:rect l="0" t="0" r="0" b="0"/>
          <a:pathLst>
            <a:path>
              <a:moveTo>
                <a:pt x="0" y="133450"/>
              </a:moveTo>
              <a:lnTo>
                <a:pt x="187767" y="133450"/>
              </a:lnTo>
              <a:lnTo>
                <a:pt x="187767" y="0"/>
              </a:lnTo>
              <a:lnTo>
                <a:pt x="341335" y="0"/>
              </a:lnTo>
            </a:path>
          </a:pathLst>
        </a:custGeom>
        <a:noFill/>
        <a:ln w="9525" cap="flat" cmpd="sng" algn="ctr">
          <a:solidFill>
            <a:schemeClr val="accent5">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906721" y="7132907"/>
        <a:ext cx="19757" cy="3722"/>
      </dsp:txXfrm>
    </dsp:sp>
    <dsp:sp modelId="{EB8E1F63-D761-4E93-AC27-D2B9C2C3CA63}">
      <dsp:nvSpPr>
        <dsp:cNvPr id="0" name=""/>
        <dsp:cNvSpPr/>
      </dsp:nvSpPr>
      <dsp:spPr>
        <a:xfrm>
          <a:off x="791027" y="6614483"/>
          <a:ext cx="1956704" cy="1174022"/>
        </a:xfrm>
        <a:prstGeom prst="rect">
          <a:avLst/>
        </a:prstGeom>
        <a:gradFill rotWithShape="0">
          <a:gsLst>
            <a:gs pos="0">
              <a:schemeClr val="accent5">
                <a:hueOff val="0"/>
                <a:satOff val="0"/>
                <a:lumOff val="0"/>
                <a:alphaOff val="0"/>
                <a:tint val="94000"/>
                <a:satMod val="103000"/>
                <a:lumMod val="102000"/>
              </a:schemeClr>
            </a:gs>
            <a:gs pos="50000">
              <a:schemeClr val="accent5">
                <a:hueOff val="0"/>
                <a:satOff val="0"/>
                <a:lumOff val="0"/>
                <a:alphaOff val="0"/>
                <a:shade val="100000"/>
                <a:satMod val="110000"/>
                <a:lumMod val="100000"/>
              </a:schemeClr>
            </a:gs>
            <a:gs pos="100000">
              <a:schemeClr val="accent5">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nb-NO" sz="900" b="1" kern="1200">
              <a:latin typeface="Arial" panose="020B0604020202020204" pitchFamily="34" charset="0"/>
              <a:cs typeface="Arial" panose="020B0604020202020204" pitchFamily="34" charset="0"/>
            </a:rPr>
            <a:t>Gjennomføring av tiltak og evaluering av periode 3</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Tiltaksperiode ca 4 uker</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Hvis ikke tiltakene fungerer bør kstern bistand vurderes</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Har barnet det trygt og godt,avvikles tiltaksplanen og oppfølgingstidspunkt med foreldre avtales</a:t>
          </a:r>
        </a:p>
      </dsp:txBody>
      <dsp:txXfrm>
        <a:off x="791027" y="6614483"/>
        <a:ext cx="1956704" cy="1174022"/>
      </dsp:txXfrm>
    </dsp:sp>
    <dsp:sp modelId="{A01DF2D9-1C2E-4A9A-8D59-4636949982FC}">
      <dsp:nvSpPr>
        <dsp:cNvPr id="0" name=""/>
        <dsp:cNvSpPr/>
      </dsp:nvSpPr>
      <dsp:spPr>
        <a:xfrm>
          <a:off x="3119667" y="6407530"/>
          <a:ext cx="1956704" cy="1321027"/>
        </a:xfrm>
        <a:prstGeom prst="rect">
          <a:avLst/>
        </a:prstGeom>
        <a:gradFill rotWithShape="0">
          <a:gsLst>
            <a:gs pos="0">
              <a:schemeClr val="accent6">
                <a:hueOff val="0"/>
                <a:satOff val="0"/>
                <a:lumOff val="0"/>
                <a:alphaOff val="0"/>
                <a:tint val="94000"/>
                <a:satMod val="103000"/>
                <a:lumMod val="102000"/>
              </a:schemeClr>
            </a:gs>
            <a:gs pos="50000">
              <a:schemeClr val="accent6">
                <a:hueOff val="0"/>
                <a:satOff val="0"/>
                <a:lumOff val="0"/>
                <a:alphaOff val="0"/>
                <a:shade val="100000"/>
                <a:satMod val="110000"/>
                <a:lumMod val="100000"/>
              </a:schemeClr>
            </a:gs>
            <a:gs pos="100000">
              <a:schemeClr val="accent6">
                <a:hueOff val="0"/>
                <a:satOff val="0"/>
                <a:lumOff val="0"/>
                <a:alphaOff val="0"/>
                <a:shade val="78000"/>
                <a:satMod val="120000"/>
                <a:lumMod val="99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nb-NO" sz="1000" b="1" kern="1200">
              <a:latin typeface="Arial" panose="020B0604020202020204" pitchFamily="34" charset="0"/>
              <a:cs typeface="Arial" panose="020B0604020202020204" pitchFamily="34" charset="0"/>
            </a:rPr>
            <a:t>Oppfølging</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Evetuelt samarbeid med andre instanser (BUP)</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Eventuelle tiltak  rettet mot senskader på  grunn av utrygghet</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Støtte utvikling av  god selvfølelse og gode samspillrelasjoner</a:t>
          </a:r>
        </a:p>
        <a:p>
          <a:pPr marL="57150" lvl="1" indent="-57150" algn="l" defTabSz="355600">
            <a:lnSpc>
              <a:spcPct val="90000"/>
            </a:lnSpc>
            <a:spcBef>
              <a:spcPct val="0"/>
            </a:spcBef>
            <a:spcAft>
              <a:spcPct val="15000"/>
            </a:spcAft>
            <a:buChar char="•"/>
          </a:pPr>
          <a:r>
            <a:rPr lang="nb-NO" sz="800" kern="1200">
              <a:latin typeface="Arial" panose="020B0604020202020204" pitchFamily="34" charset="0"/>
              <a:cs typeface="Arial" panose="020B0604020202020204" pitchFamily="34" charset="0"/>
            </a:rPr>
            <a:t>Ved angst/traumer- terepeutisk oppfølging av  instanser utenfor barnehagen</a:t>
          </a:r>
        </a:p>
      </dsp:txBody>
      <dsp:txXfrm>
        <a:off x="3119667" y="6407530"/>
        <a:ext cx="1956704" cy="132102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1a3c34dd-9f33-4b5e-a4c2-96398e1ab6e9">
      <UserInfo>
        <DisplayName>Wenche Langli Tørnby</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A8534000CDC3B4BBA5C6CE9279026F3" ma:contentTypeVersion="11" ma:contentTypeDescription="Opprett et nytt dokument." ma:contentTypeScope="" ma:versionID="980cf7715f8a2ebff41aed4cd71d4e69">
  <xsd:schema xmlns:xsd="http://www.w3.org/2001/XMLSchema" xmlns:xs="http://www.w3.org/2001/XMLSchema" xmlns:p="http://schemas.microsoft.com/office/2006/metadata/properties" xmlns:ns2="c1e20880-1b47-450a-aa8a-807031ea6685" xmlns:ns3="1a3c34dd-9f33-4b5e-a4c2-96398e1ab6e9" targetNamespace="http://schemas.microsoft.com/office/2006/metadata/properties" ma:root="true" ma:fieldsID="1496f139fa0edb633e2b1eecce0dfda4" ns2:_="" ns3:_="">
    <xsd:import namespace="c1e20880-1b47-450a-aa8a-807031ea6685"/>
    <xsd:import namespace="1a3c34dd-9f33-4b5e-a4c2-96398e1ab6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20880-1b47-450a-aa8a-807031ea66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3c34dd-9f33-4b5e-a4c2-96398e1ab6e9"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45799D-AF56-4900-A3D7-9C7939BA337B}">
  <ds:schemaRefs>
    <ds:schemaRef ds:uri="http://schemas.openxmlformats.org/officeDocument/2006/bibliography"/>
  </ds:schemaRefs>
</ds:datastoreItem>
</file>

<file path=customXml/itemProps2.xml><?xml version="1.0" encoding="utf-8"?>
<ds:datastoreItem xmlns:ds="http://schemas.openxmlformats.org/officeDocument/2006/customXml" ds:itemID="{8C2832FD-FE14-4CA3-A2CD-F2AFC5925904}">
  <ds:schemaRefs>
    <ds:schemaRef ds:uri="http://schemas.microsoft.com/office/2006/metadata/properties"/>
    <ds:schemaRef ds:uri="http://schemas.microsoft.com/office/infopath/2007/PartnerControls"/>
    <ds:schemaRef ds:uri="1a3c34dd-9f33-4b5e-a4c2-96398e1ab6e9"/>
  </ds:schemaRefs>
</ds:datastoreItem>
</file>

<file path=customXml/itemProps3.xml><?xml version="1.0" encoding="utf-8"?>
<ds:datastoreItem xmlns:ds="http://schemas.openxmlformats.org/officeDocument/2006/customXml" ds:itemID="{C7E85F2F-45D7-474E-8B68-5CC8D0FE03DD}">
  <ds:schemaRefs>
    <ds:schemaRef ds:uri="http://schemas.microsoft.com/sharepoint/v3/contenttype/forms"/>
  </ds:schemaRefs>
</ds:datastoreItem>
</file>

<file path=customXml/itemProps4.xml><?xml version="1.0" encoding="utf-8"?>
<ds:datastoreItem xmlns:ds="http://schemas.openxmlformats.org/officeDocument/2006/customXml" ds:itemID="{E1577F5C-EA80-4302-B589-B6E92CD36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20880-1b47-450a-aa8a-807031ea6685"/>
    <ds:schemaRef ds:uri="1a3c34dd-9f33-4b5e-a4c2-96398e1ab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Mal - Logo</Template>
  <TotalTime>0</TotalTime>
  <Pages>14</Pages>
  <Words>2808</Words>
  <Characters>14886</Characters>
  <Application>Microsoft Office Word</Application>
  <DocSecurity>0</DocSecurity>
  <Lines>124</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 Kristin Thuen</dc:creator>
  <cp:keywords/>
  <cp:lastModifiedBy>Hege Kristin Thuen Askheimstuen</cp:lastModifiedBy>
  <cp:revision>227</cp:revision>
  <dcterms:created xsi:type="dcterms:W3CDTF">2021-01-21T03:57:00Z</dcterms:created>
  <dcterms:modified xsi:type="dcterms:W3CDTF">2021-05-10T16:22:00Z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2019-10-23T00:00:00Z</vt:filetime>
  </property>
  <property fmtid="{D5CDD505-2E9C-101B-9397-08002B2CF9AE}" pid="3" name="Creator">
    <vt:lpwstr>Adobe InDesign 14.0 (Macintosh)</vt:lpwstr>
  </property>
  <property fmtid="{D5CDD505-2E9C-101B-9397-08002B2CF9AE}" pid="4" name="LastSaved">
    <vt:filetime>2019-10-24T00:00:00Z</vt:filetime>
  </property>
  <property fmtid="{D5CDD505-2E9C-101B-9397-08002B2CF9AE}" pid="5" name="ContentTypeId">
    <vt:lpwstr>0x010100BA8534000CDC3B4BBA5C6CE9279026F3</vt:lpwstr>
  </property>
</Properties>
</file>